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40" w:lineRule="auto"/>
        <w:jc w:val="center"/>
        <w:rPr>
          <w:rFonts w:ascii="Calibri" w:cs="Calibri" w:eastAsia="Calibri" w:hAnsi="Calibri"/>
          <w:sz w:val="96"/>
          <w:szCs w:val="96"/>
        </w:rPr>
      </w:pPr>
      <w:r w:rsidDel="00000000" w:rsidR="00000000" w:rsidRPr="00000000">
        <w:rPr>
          <w:rFonts w:ascii="Calibri" w:cs="Calibri" w:eastAsia="Calibri" w:hAnsi="Calibri"/>
          <w:sz w:val="96"/>
          <w:szCs w:val="96"/>
          <w:rtl w:val="0"/>
        </w:rPr>
        <w:t xml:space="preserve">Årsrapport</w:t>
      </w:r>
    </w:p>
    <w:p w:rsidR="00000000" w:rsidDel="00000000" w:rsidP="00000000" w:rsidRDefault="00000000" w:rsidRPr="00000000" w14:paraId="00000002">
      <w:pPr>
        <w:pageBreakBefore w:val="0"/>
        <w:spacing w:after="0" w:line="240" w:lineRule="auto"/>
        <w:jc w:val="center"/>
        <w:rPr>
          <w:rFonts w:ascii="Calibri" w:cs="Calibri" w:eastAsia="Calibri" w:hAnsi="Calibri"/>
          <w:sz w:val="96"/>
          <w:szCs w:val="96"/>
        </w:rPr>
      </w:pPr>
      <w:r w:rsidDel="00000000" w:rsidR="00000000" w:rsidRPr="00000000">
        <w:rPr>
          <w:rFonts w:ascii="Calibri" w:cs="Calibri" w:eastAsia="Calibri" w:hAnsi="Calibri"/>
          <w:sz w:val="96"/>
          <w:szCs w:val="96"/>
          <w:rtl w:val="0"/>
        </w:rPr>
        <w:t xml:space="preserve">Nes andelslandbruk</w:t>
      </w:r>
    </w:p>
    <w:p w:rsidR="00000000" w:rsidDel="00000000" w:rsidP="00000000" w:rsidRDefault="00000000" w:rsidRPr="00000000" w14:paraId="00000003">
      <w:pPr>
        <w:pageBreakBefore w:val="0"/>
        <w:jc w:val="center"/>
        <w:rPr>
          <w:rFonts w:ascii="Calibri" w:cs="Calibri" w:eastAsia="Calibri" w:hAnsi="Calibri"/>
          <w:sz w:val="12"/>
          <w:szCs w:val="12"/>
        </w:rPr>
      </w:pPr>
      <w:r w:rsidDel="00000000" w:rsidR="00000000" w:rsidRPr="00000000">
        <w:rPr>
          <w:rFonts w:ascii="Calibri" w:cs="Calibri" w:eastAsia="Calibri" w:hAnsi="Calibri"/>
          <w:sz w:val="96"/>
          <w:szCs w:val="96"/>
          <w:rtl w:val="0"/>
        </w:rPr>
        <w:t xml:space="preserve">20</w:t>
      </w:r>
      <w:r w:rsidDel="00000000" w:rsidR="00000000" w:rsidRPr="00000000">
        <w:rPr>
          <w:sz w:val="96"/>
          <w:szCs w:val="96"/>
          <w:rtl w:val="0"/>
        </w:rPr>
        <w:t xml:space="preserve">22</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3171825</wp:posOffset>
            </wp:positionH>
            <wp:positionV relativeFrom="paragraph">
              <wp:posOffset>742950</wp:posOffset>
            </wp:positionV>
            <wp:extent cx="2057400" cy="2737077"/>
            <wp:effectExtent b="0" l="0" r="0" t="0"/>
            <wp:wrapNone/>
            <wp:docPr id="12" name="image15.jpg"/>
            <a:graphic>
              <a:graphicData uri="http://schemas.openxmlformats.org/drawingml/2006/picture">
                <pic:pic>
                  <pic:nvPicPr>
                    <pic:cNvPr id="0" name="image15.jpg"/>
                    <pic:cNvPicPr preferRelativeResize="0"/>
                  </pic:nvPicPr>
                  <pic:blipFill>
                    <a:blip r:embed="rId6"/>
                    <a:srcRect b="0" l="0" r="0" t="0"/>
                    <a:stretch>
                      <a:fillRect/>
                    </a:stretch>
                  </pic:blipFill>
                  <pic:spPr>
                    <a:xfrm>
                      <a:off x="0" y="0"/>
                      <a:ext cx="2057400" cy="2737077"/>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923925</wp:posOffset>
            </wp:positionH>
            <wp:positionV relativeFrom="paragraph">
              <wp:posOffset>742950</wp:posOffset>
            </wp:positionV>
            <wp:extent cx="2057400" cy="2737925"/>
            <wp:effectExtent b="0" l="0" r="0" t="0"/>
            <wp:wrapNone/>
            <wp:docPr id="11" name="image7.jpg"/>
            <a:graphic>
              <a:graphicData uri="http://schemas.openxmlformats.org/drawingml/2006/picture">
                <pic:pic>
                  <pic:nvPicPr>
                    <pic:cNvPr id="0" name="image7.jpg"/>
                    <pic:cNvPicPr preferRelativeResize="0"/>
                  </pic:nvPicPr>
                  <pic:blipFill>
                    <a:blip r:embed="rId7"/>
                    <a:srcRect b="0" l="0" r="0" t="0"/>
                    <a:stretch>
                      <a:fillRect/>
                    </a:stretch>
                  </pic:blipFill>
                  <pic:spPr>
                    <a:xfrm>
                      <a:off x="0" y="0"/>
                      <a:ext cx="2057400" cy="2737925"/>
                    </a:xfrm>
                    <a:prstGeom prst="rect"/>
                    <a:ln/>
                  </pic:spPr>
                </pic:pic>
              </a:graphicData>
            </a:graphic>
          </wp:anchor>
        </w:drawing>
      </w:r>
    </w:p>
    <w:p w:rsidR="00000000" w:rsidDel="00000000" w:rsidP="00000000" w:rsidRDefault="00000000" w:rsidRPr="00000000" w14:paraId="00000004">
      <w:pPr>
        <w:pageBreakBefore w:val="0"/>
        <w:jc w:val="center"/>
        <w:rPr>
          <w:sz w:val="24"/>
          <w:szCs w:val="24"/>
        </w:rPr>
      </w:pPr>
      <w:r w:rsidDel="00000000" w:rsidR="00000000" w:rsidRPr="00000000">
        <w:rPr>
          <w:rtl w:val="0"/>
        </w:rPr>
      </w:r>
    </w:p>
    <w:p w:rsidR="00000000" w:rsidDel="00000000" w:rsidP="00000000" w:rsidRDefault="00000000" w:rsidRPr="00000000" w14:paraId="00000005">
      <w:pPr>
        <w:pageBreakBefore w:val="0"/>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br w:type="textWrapping"/>
      </w:r>
    </w:p>
    <w:p w:rsidR="00000000" w:rsidDel="00000000" w:rsidP="00000000" w:rsidRDefault="00000000" w:rsidRPr="00000000" w14:paraId="00000006">
      <w:pPr>
        <w:pageBreakBefore w:val="0"/>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7">
      <w:pPr>
        <w:pageBreakBefore w:val="0"/>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8">
      <w:pPr>
        <w:pageBreakBefore w:val="0"/>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9">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A">
      <w:pPr>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B">
      <w:pPr>
        <w:pageBreakBefore w:val="0"/>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C">
      <w:pPr>
        <w:pageBreakBefore w:val="0"/>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D">
      <w:pPr>
        <w:pageBreakBefore w:val="0"/>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E">
      <w:pPr>
        <w:pageBreakBefore w:val="0"/>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0F">
      <w:pPr>
        <w:pageBreakBefore w:val="0"/>
        <w:spacing w:after="0" w:line="240" w:lineRule="auto"/>
        <w:jc w:val="center"/>
        <w:rPr>
          <w:rFonts w:ascii="Cambria" w:cs="Cambria" w:eastAsia="Cambria" w:hAnsi="Cambria"/>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3219450</wp:posOffset>
            </wp:positionH>
            <wp:positionV relativeFrom="paragraph">
              <wp:posOffset>209550</wp:posOffset>
            </wp:positionV>
            <wp:extent cx="2009775" cy="2679700"/>
            <wp:effectExtent b="0" l="0" r="0" t="0"/>
            <wp:wrapNone/>
            <wp:docPr id="4"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2009775" cy="26797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1028700</wp:posOffset>
            </wp:positionH>
            <wp:positionV relativeFrom="paragraph">
              <wp:posOffset>209550</wp:posOffset>
            </wp:positionV>
            <wp:extent cx="2009775" cy="2679700"/>
            <wp:effectExtent b="0" l="0" r="0" t="0"/>
            <wp:wrapNone/>
            <wp:docPr id="5" name="image13.jpg"/>
            <a:graphic>
              <a:graphicData uri="http://schemas.openxmlformats.org/drawingml/2006/picture">
                <pic:pic>
                  <pic:nvPicPr>
                    <pic:cNvPr id="0" name="image13.jpg"/>
                    <pic:cNvPicPr preferRelativeResize="0"/>
                  </pic:nvPicPr>
                  <pic:blipFill>
                    <a:blip r:embed="rId9"/>
                    <a:srcRect b="0" l="0" r="0" t="0"/>
                    <a:stretch>
                      <a:fillRect/>
                    </a:stretch>
                  </pic:blipFill>
                  <pic:spPr>
                    <a:xfrm>
                      <a:off x="0" y="0"/>
                      <a:ext cx="2009775" cy="2679700"/>
                    </a:xfrm>
                    <a:prstGeom prst="rect"/>
                    <a:ln/>
                  </pic:spPr>
                </pic:pic>
              </a:graphicData>
            </a:graphic>
          </wp:anchor>
        </w:drawing>
      </w:r>
    </w:p>
    <w:p w:rsidR="00000000" w:rsidDel="00000000" w:rsidP="00000000" w:rsidRDefault="00000000" w:rsidRPr="00000000" w14:paraId="00000010">
      <w:pPr>
        <w:pageBreakBefore w:val="0"/>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1">
      <w:pPr>
        <w:pageBreakBefore w:val="0"/>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2">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3">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4">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5">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6">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7">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8">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9">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A">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B">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C">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D">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E">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1F">
      <w:pPr>
        <w:pageBreakBefore w:val="0"/>
        <w:spacing w:after="0" w:line="240" w:lineRule="auto"/>
        <w:jc w:val="cente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0">
      <w:pPr>
        <w:pageBreakBefore w:val="0"/>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Visjon</w:t>
      </w:r>
    </w:p>
    <w:p w:rsidR="00000000" w:rsidDel="00000000" w:rsidP="00000000" w:rsidRDefault="00000000" w:rsidRPr="00000000" w14:paraId="00000021">
      <w:pPr>
        <w:pageBreakBefore w:val="0"/>
        <w:spacing w:after="0" w:line="240" w:lineRule="auto"/>
        <w:jc w:val="cente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Nes Andelsgård, -økologisk jordbruk for alle</w:t>
      </w:r>
    </w:p>
    <w:p w:rsidR="00000000" w:rsidDel="00000000" w:rsidP="00000000" w:rsidRDefault="00000000" w:rsidRPr="00000000" w14:paraId="00000022">
      <w:pPr>
        <w:pageBreakBefore w:val="0"/>
        <w:spacing w:after="0" w:line="240" w:lineRule="auto"/>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3">
      <w:pPr>
        <w:pageBreakBefore w:val="0"/>
        <w:spacing w:after="0" w:line="240" w:lineRule="auto"/>
        <w:jc w:val="cente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Verdier</w:t>
      </w:r>
    </w:p>
    <w:p w:rsidR="00000000" w:rsidDel="00000000" w:rsidP="00000000" w:rsidRDefault="00000000" w:rsidRPr="00000000" w14:paraId="00000024">
      <w:pPr>
        <w:pageBreakBefore w:val="0"/>
        <w:spacing w:after="0" w:line="240" w:lineRule="auto"/>
        <w:jc w:val="left"/>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Omsorg for hverandre og naturen/ Økologisk/ Dialog /Delt avling, delt risiko</w:t>
      </w:r>
    </w:p>
    <w:p w:rsidR="00000000" w:rsidDel="00000000" w:rsidP="00000000" w:rsidRDefault="00000000" w:rsidRPr="00000000" w14:paraId="00000025">
      <w:pPr>
        <w:pageBreakBefore w:val="0"/>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Mål</w:t>
      </w:r>
      <w:r w:rsidDel="00000000" w:rsidR="00000000" w:rsidRPr="00000000">
        <w:rPr>
          <w:rtl w:val="0"/>
        </w:rPr>
      </w:r>
    </w:p>
    <w:p w:rsidR="00000000" w:rsidDel="00000000" w:rsidP="00000000" w:rsidRDefault="00000000" w:rsidRPr="00000000" w14:paraId="00000026">
      <w:pPr>
        <w:pageBreakBefore w:val="0"/>
        <w:numPr>
          <w:ilvl w:val="0"/>
          <w:numId w:val="2"/>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Aktiv involvering av andelsbøndene</w:t>
      </w:r>
    </w:p>
    <w:p w:rsidR="00000000" w:rsidDel="00000000" w:rsidP="00000000" w:rsidRDefault="00000000" w:rsidRPr="00000000" w14:paraId="00000027">
      <w:pPr>
        <w:pageBreakBefore w:val="0"/>
        <w:numPr>
          <w:ilvl w:val="0"/>
          <w:numId w:val="2"/>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Utdanne, veilede og informere andelsbøndene</w:t>
      </w:r>
    </w:p>
    <w:p w:rsidR="00000000" w:rsidDel="00000000" w:rsidP="00000000" w:rsidRDefault="00000000" w:rsidRPr="00000000" w14:paraId="00000028">
      <w:pPr>
        <w:pageBreakBefore w:val="0"/>
        <w:numPr>
          <w:ilvl w:val="0"/>
          <w:numId w:val="2"/>
        </w:numPr>
        <w:spacing w:after="0" w:afterAutospacing="0"/>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Være samfunnsansvarlig</w:t>
      </w:r>
    </w:p>
    <w:p w:rsidR="00000000" w:rsidDel="00000000" w:rsidP="00000000" w:rsidRDefault="00000000" w:rsidRPr="00000000" w14:paraId="00000029">
      <w:pPr>
        <w:pageBreakBefore w:val="0"/>
        <w:numPr>
          <w:ilvl w:val="0"/>
          <w:numId w:val="2"/>
        </w:numPr>
        <w:spacing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Nes andelsgård skal være en vakker gård hvor det er godt å være</w:t>
      </w:r>
    </w:p>
    <w:p w:rsidR="00000000" w:rsidDel="00000000" w:rsidP="00000000" w:rsidRDefault="00000000" w:rsidRPr="00000000" w14:paraId="0000002A">
      <w:pPr>
        <w:pageBreakBefore w:val="0"/>
        <w:spacing w:after="0" w:line="240" w:lineRule="auto"/>
        <w:rPr>
          <w:rFonts w:ascii="Cambria" w:cs="Cambria" w:eastAsia="Cambria" w:hAnsi="Cambria"/>
          <w:b w:val="1"/>
          <w:i w:val="1"/>
          <w:color w:val="000000"/>
          <w:sz w:val="24"/>
          <w:szCs w:val="24"/>
        </w:rPr>
      </w:pPr>
      <w:r w:rsidDel="00000000" w:rsidR="00000000" w:rsidRPr="00000000">
        <w:rPr>
          <w:rtl w:val="0"/>
        </w:rPr>
      </w:r>
    </w:p>
    <w:p w:rsidR="00000000" w:rsidDel="00000000" w:rsidP="00000000" w:rsidRDefault="00000000" w:rsidRPr="00000000" w14:paraId="0000002B">
      <w:pPr>
        <w:pageBreakBefore w:val="0"/>
        <w:spacing w:after="0" w:line="240" w:lineRule="auto"/>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I tillegg til dette styres Nes Andels</w:t>
      </w:r>
      <w:r w:rsidDel="00000000" w:rsidR="00000000" w:rsidRPr="00000000">
        <w:rPr>
          <w:rFonts w:ascii="Cambria" w:cs="Cambria" w:eastAsia="Cambria" w:hAnsi="Cambria"/>
          <w:b w:val="1"/>
          <w:sz w:val="24"/>
          <w:szCs w:val="24"/>
          <w:rtl w:val="0"/>
        </w:rPr>
        <w:t xml:space="preserve">landbruk</w:t>
      </w:r>
      <w:r w:rsidDel="00000000" w:rsidR="00000000" w:rsidRPr="00000000">
        <w:rPr>
          <w:rFonts w:ascii="Cambria" w:cs="Cambria" w:eastAsia="Cambria" w:hAnsi="Cambria"/>
          <w:b w:val="1"/>
          <w:color w:val="000000"/>
          <w:sz w:val="24"/>
          <w:szCs w:val="24"/>
          <w:rtl w:val="0"/>
        </w:rPr>
        <w:t xml:space="preserve"> etter prinsippene i</w:t>
      </w:r>
      <w:r w:rsidDel="00000000" w:rsidR="00000000" w:rsidRPr="00000000">
        <w:rPr>
          <w:rFonts w:ascii="Cambria" w:cs="Cambria" w:eastAsia="Cambria" w:hAnsi="Cambria"/>
          <w:b w:val="1"/>
          <w:color w:val="ffffff"/>
          <w:sz w:val="24"/>
          <w:szCs w:val="24"/>
          <w:rtl w:val="0"/>
        </w:rPr>
        <w:t xml:space="preserve"> </w:t>
      </w:r>
      <w:r w:rsidDel="00000000" w:rsidR="00000000" w:rsidRPr="00000000">
        <w:rPr>
          <w:rFonts w:ascii="Cambria" w:cs="Cambria" w:eastAsia="Cambria" w:hAnsi="Cambria"/>
          <w:b w:val="1"/>
          <w:color w:val="000000"/>
          <w:sz w:val="24"/>
          <w:szCs w:val="24"/>
          <w:rtl w:val="0"/>
        </w:rPr>
        <w:t xml:space="preserve">Intensjonserklæringen for andelslandbruk i Norge:</w:t>
        <w:br w:type="textWrapping"/>
      </w:r>
    </w:p>
    <w:p w:rsidR="00000000" w:rsidDel="00000000" w:rsidP="00000000" w:rsidRDefault="00000000" w:rsidRPr="00000000" w14:paraId="0000002C">
      <w:pPr>
        <w:pageBreakBefore w:val="0"/>
        <w:numPr>
          <w:ilvl w:val="0"/>
          <w:numId w:val="4"/>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Et åpent og frivillig medlemskap</w:t>
      </w:r>
    </w:p>
    <w:p w:rsidR="00000000" w:rsidDel="00000000" w:rsidP="00000000" w:rsidRDefault="00000000" w:rsidRPr="00000000" w14:paraId="0000002D">
      <w:pPr>
        <w:pageBreakBefore w:val="0"/>
        <w:numPr>
          <w:ilvl w:val="0"/>
          <w:numId w:val="4"/>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Demokratisk medlemskontroll</w:t>
      </w:r>
    </w:p>
    <w:p w:rsidR="00000000" w:rsidDel="00000000" w:rsidP="00000000" w:rsidRDefault="00000000" w:rsidRPr="00000000" w14:paraId="0000002E">
      <w:pPr>
        <w:pageBreakBefore w:val="0"/>
        <w:numPr>
          <w:ilvl w:val="0"/>
          <w:numId w:val="4"/>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Autonomi og selvstyre</w:t>
      </w:r>
    </w:p>
    <w:p w:rsidR="00000000" w:rsidDel="00000000" w:rsidP="00000000" w:rsidRDefault="00000000" w:rsidRPr="00000000" w14:paraId="0000002F">
      <w:pPr>
        <w:pageBreakBefore w:val="0"/>
        <w:numPr>
          <w:ilvl w:val="0"/>
          <w:numId w:val="4"/>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Samarbeid mellom kooperativer</w:t>
      </w:r>
    </w:p>
    <w:p w:rsidR="00000000" w:rsidDel="00000000" w:rsidP="00000000" w:rsidRDefault="00000000" w:rsidRPr="00000000" w14:paraId="00000030">
      <w:pPr>
        <w:pageBreakBefore w:val="0"/>
        <w:numPr>
          <w:ilvl w:val="0"/>
          <w:numId w:val="4"/>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Gjennomsiktig økonomi</w:t>
      </w:r>
    </w:p>
    <w:p w:rsidR="00000000" w:rsidDel="00000000" w:rsidP="00000000" w:rsidRDefault="00000000" w:rsidRPr="00000000" w14:paraId="00000031">
      <w:pPr>
        <w:pageBreakBefore w:val="0"/>
        <w:spacing w:after="0" w:line="240" w:lineRule="auto"/>
        <w:rPr>
          <w:rFonts w:ascii="Cambria" w:cs="Cambria" w:eastAsia="Cambria" w:hAnsi="Cambria"/>
          <w:b w:val="1"/>
          <w:i w:val="1"/>
          <w:sz w:val="24"/>
          <w:szCs w:val="24"/>
        </w:rPr>
      </w:pPr>
      <w:r w:rsidDel="00000000" w:rsidR="00000000" w:rsidRPr="00000000">
        <w:rPr>
          <w:rtl w:val="0"/>
        </w:rPr>
      </w:r>
    </w:p>
    <w:p w:rsidR="00000000" w:rsidDel="00000000" w:rsidP="00000000" w:rsidRDefault="00000000" w:rsidRPr="00000000" w14:paraId="00000032">
      <w:pPr>
        <w:pageBreakBefore w:val="0"/>
        <w:spacing w:after="0" w:line="240" w:lineRule="auto"/>
        <w:rPr>
          <w:rFonts w:ascii="Cambria" w:cs="Cambria" w:eastAsia="Cambria" w:hAnsi="Cambria"/>
          <w:b w:val="1"/>
          <w:i w:val="1"/>
          <w:sz w:val="24"/>
          <w:szCs w:val="24"/>
        </w:rPr>
      </w:pPr>
      <w:r w:rsidDel="00000000" w:rsidR="00000000" w:rsidRPr="00000000">
        <w:rPr>
          <w:rFonts w:ascii="Cambria" w:cs="Cambria" w:eastAsia="Cambria" w:hAnsi="Cambria"/>
          <w:b w:val="1"/>
          <w:i w:val="1"/>
          <w:sz w:val="24"/>
          <w:szCs w:val="24"/>
        </w:rPr>
        <w:drawing>
          <wp:inline distB="114300" distT="114300" distL="114300" distR="114300">
            <wp:extent cx="1810067" cy="2407203"/>
            <wp:effectExtent b="0" l="0" r="0" t="0"/>
            <wp:docPr id="2"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1810067" cy="2407203"/>
                    </a:xfrm>
                    <a:prstGeom prst="rect"/>
                    <a:ln/>
                  </pic:spPr>
                </pic:pic>
              </a:graphicData>
            </a:graphic>
          </wp:inline>
        </w:drawing>
      </w:r>
      <w:r w:rsidDel="00000000" w:rsidR="00000000" w:rsidRPr="00000000">
        <w:rPr>
          <w:rFonts w:ascii="Cambria" w:cs="Cambria" w:eastAsia="Cambria" w:hAnsi="Cambria"/>
          <w:b w:val="1"/>
          <w:i w:val="1"/>
          <w:sz w:val="24"/>
          <w:szCs w:val="24"/>
        </w:rPr>
        <w:drawing>
          <wp:inline distB="114300" distT="114300" distL="114300" distR="114300">
            <wp:extent cx="1914842" cy="2555636"/>
            <wp:effectExtent b="0" l="0" r="0" t="0"/>
            <wp:docPr id="18" name="image17.jpg"/>
            <a:graphic>
              <a:graphicData uri="http://schemas.openxmlformats.org/drawingml/2006/picture">
                <pic:pic>
                  <pic:nvPicPr>
                    <pic:cNvPr id="0" name="image17.jpg"/>
                    <pic:cNvPicPr preferRelativeResize="0"/>
                  </pic:nvPicPr>
                  <pic:blipFill>
                    <a:blip r:embed="rId11"/>
                    <a:srcRect b="0" l="0" r="0" t="0"/>
                    <a:stretch>
                      <a:fillRect/>
                    </a:stretch>
                  </pic:blipFill>
                  <pic:spPr>
                    <a:xfrm>
                      <a:off x="0" y="0"/>
                      <a:ext cx="1914842" cy="2555636"/>
                    </a:xfrm>
                    <a:prstGeom prst="rect"/>
                    <a:ln/>
                  </pic:spPr>
                </pic:pic>
              </a:graphicData>
            </a:graphic>
          </wp:inline>
        </w:drawing>
      </w:r>
      <w:r w:rsidDel="00000000" w:rsidR="00000000" w:rsidRPr="00000000">
        <w:rPr>
          <w:rFonts w:ascii="Cambria" w:cs="Cambria" w:eastAsia="Cambria" w:hAnsi="Cambria"/>
          <w:b w:val="1"/>
          <w:i w:val="1"/>
          <w:sz w:val="24"/>
          <w:szCs w:val="24"/>
        </w:rPr>
        <w:drawing>
          <wp:inline distB="114300" distT="114300" distL="114300" distR="114300">
            <wp:extent cx="1815896" cy="2419033"/>
            <wp:effectExtent b="0" l="0" r="0" t="0"/>
            <wp:docPr id="17"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1815896" cy="241903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pageBreakBefore w:val="0"/>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34">
      <w:pPr>
        <w:pageBreakBefore w:val="0"/>
        <w:spacing w:after="0" w:line="240" w:lineRule="auto"/>
        <w:rPr>
          <w:rFonts w:ascii="Cambria" w:cs="Cambria" w:eastAsia="Cambria" w:hAnsi="Cambria"/>
          <w:b w:val="1"/>
          <w:i w:val="1"/>
          <w:color w:val="000000"/>
          <w:sz w:val="24"/>
          <w:szCs w:val="24"/>
        </w:rPr>
      </w:pPr>
      <w:r w:rsidDel="00000000" w:rsidR="00000000" w:rsidRPr="00000000">
        <w:rPr>
          <w:rFonts w:ascii="Cambria" w:cs="Cambria" w:eastAsia="Cambria" w:hAnsi="Cambria"/>
          <w:b w:val="1"/>
          <w:sz w:val="24"/>
          <w:szCs w:val="24"/>
          <w:rtl w:val="0"/>
        </w:rPr>
        <w:t xml:space="preserve">Den daglige driften er </w:t>
      </w:r>
      <w:r w:rsidDel="00000000" w:rsidR="00000000" w:rsidRPr="00000000">
        <w:rPr>
          <w:rFonts w:ascii="Cambria" w:cs="Cambria" w:eastAsia="Cambria" w:hAnsi="Cambria"/>
          <w:b w:val="1"/>
          <w:color w:val="000000"/>
          <w:sz w:val="24"/>
          <w:szCs w:val="24"/>
          <w:rtl w:val="0"/>
        </w:rPr>
        <w:t xml:space="preserve">organiser</w:t>
      </w:r>
      <w:r w:rsidDel="00000000" w:rsidR="00000000" w:rsidRPr="00000000">
        <w:rPr>
          <w:rFonts w:ascii="Cambria" w:cs="Cambria" w:eastAsia="Cambria" w:hAnsi="Cambria"/>
          <w:b w:val="1"/>
          <w:sz w:val="24"/>
          <w:szCs w:val="24"/>
          <w:rtl w:val="0"/>
        </w:rPr>
        <w:t xml:space="preserve">t</w:t>
      </w:r>
      <w:r w:rsidDel="00000000" w:rsidR="00000000" w:rsidRPr="00000000">
        <w:rPr>
          <w:rFonts w:ascii="Cambria" w:cs="Cambria" w:eastAsia="Cambria" w:hAnsi="Cambria"/>
          <w:b w:val="1"/>
          <w:color w:val="000000"/>
          <w:sz w:val="24"/>
          <w:szCs w:val="24"/>
          <w:rtl w:val="0"/>
        </w:rPr>
        <w:t xml:space="preserve"> mellom</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color w:val="000000"/>
          <w:sz w:val="24"/>
          <w:szCs w:val="24"/>
          <w:rtl w:val="0"/>
        </w:rPr>
        <w:t xml:space="preserve">gartner –bonde –info – ekstrahjelp</w:t>
      </w:r>
      <w:r w:rsidDel="00000000" w:rsidR="00000000" w:rsidRPr="00000000">
        <w:rPr>
          <w:rFonts w:ascii="Cambria" w:cs="Cambria" w:eastAsia="Cambria" w:hAnsi="Cambria"/>
          <w:b w:val="1"/>
          <w:sz w:val="24"/>
          <w:szCs w:val="24"/>
          <w:rtl w:val="0"/>
        </w:rPr>
        <w:t xml:space="preserve">:</w:t>
      </w:r>
      <w:r w:rsidDel="00000000" w:rsidR="00000000" w:rsidRPr="00000000">
        <w:rPr>
          <w:rtl w:val="0"/>
        </w:rPr>
      </w:r>
    </w:p>
    <w:p w:rsidR="00000000" w:rsidDel="00000000" w:rsidP="00000000" w:rsidRDefault="00000000" w:rsidRPr="00000000" w14:paraId="00000035">
      <w:pPr>
        <w:pageBreakBefore w:val="0"/>
        <w:spacing w:after="0" w:line="240" w:lineRule="auto"/>
        <w:rPr>
          <w:b w:val="1"/>
          <w:sz w:val="24"/>
          <w:szCs w:val="24"/>
        </w:rPr>
      </w:pPr>
      <w:r w:rsidDel="00000000" w:rsidR="00000000" w:rsidRPr="00000000">
        <w:rPr>
          <w:rtl w:val="0"/>
        </w:rPr>
      </w:r>
    </w:p>
    <w:p w:rsidR="00000000" w:rsidDel="00000000" w:rsidP="00000000" w:rsidRDefault="00000000" w:rsidRPr="00000000" w14:paraId="00000036">
      <w:pPr>
        <w:pageBreakBefore w:val="0"/>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Gartner</w:t>
      </w:r>
      <w:r w:rsidDel="00000000" w:rsidR="00000000" w:rsidRPr="00000000">
        <w:rPr>
          <w:rFonts w:ascii="Calibri" w:cs="Calibri" w:eastAsia="Calibri" w:hAnsi="Calibri"/>
          <w:color w:val="000000"/>
          <w:sz w:val="24"/>
          <w:szCs w:val="24"/>
          <w:rtl w:val="0"/>
        </w:rPr>
        <w:t xml:space="preserve">: • Planting • Luking • Høsting • skilting grønnsaker</w:t>
      </w:r>
    </w:p>
    <w:p w:rsidR="00000000" w:rsidDel="00000000" w:rsidP="00000000" w:rsidRDefault="00000000" w:rsidRPr="00000000" w14:paraId="00000037">
      <w:pPr>
        <w:pageBreakBefore w:val="0"/>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Info</w:t>
      </w:r>
      <w:r w:rsidDel="00000000" w:rsidR="00000000" w:rsidRPr="00000000">
        <w:rPr>
          <w:rFonts w:ascii="Calibri" w:cs="Calibri" w:eastAsia="Calibri" w:hAnsi="Calibri"/>
          <w:color w:val="000000"/>
          <w:sz w:val="24"/>
          <w:szCs w:val="24"/>
          <w:rtl w:val="0"/>
        </w:rPr>
        <w:t xml:space="preserve">: • Høste- og lukemelding • Facebook og internett •Nyhetsbrev</w:t>
      </w:r>
    </w:p>
    <w:p w:rsidR="00000000" w:rsidDel="00000000" w:rsidP="00000000" w:rsidRDefault="00000000" w:rsidRPr="00000000" w14:paraId="00000038">
      <w:pPr>
        <w:pageBreakBefore w:val="0"/>
        <w:spacing w:after="0" w:line="24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Bonde</w:t>
      </w:r>
      <w:r w:rsidDel="00000000" w:rsidR="00000000" w:rsidRPr="00000000">
        <w:rPr>
          <w:rFonts w:ascii="Calibri" w:cs="Calibri" w:eastAsia="Calibri" w:hAnsi="Calibri"/>
          <w:color w:val="000000"/>
          <w:sz w:val="24"/>
          <w:szCs w:val="24"/>
          <w:rtl w:val="0"/>
        </w:rPr>
        <w:t xml:space="preserve">: • Jordarbeiding • Drivhus • Infrastruktur</w:t>
      </w:r>
    </w:p>
    <w:p w:rsidR="00000000" w:rsidDel="00000000" w:rsidP="00000000" w:rsidRDefault="00000000" w:rsidRPr="00000000" w14:paraId="00000039">
      <w:pPr>
        <w:pageBreakBefore w:val="0"/>
        <w:spacing w:after="0" w:line="240" w:lineRule="auto"/>
        <w:rPr>
          <w:sz w:val="24"/>
          <w:szCs w:val="24"/>
        </w:rPr>
      </w:pPr>
      <w:r w:rsidDel="00000000" w:rsidR="00000000" w:rsidRPr="00000000">
        <w:rPr>
          <w:rFonts w:ascii="Calibri" w:cs="Calibri" w:eastAsia="Calibri" w:hAnsi="Calibri"/>
          <w:b w:val="1"/>
          <w:color w:val="000000"/>
          <w:sz w:val="24"/>
          <w:szCs w:val="24"/>
          <w:rtl w:val="0"/>
        </w:rPr>
        <w:t xml:space="preserve">Ekstrahjelp</w:t>
      </w:r>
      <w:r w:rsidDel="00000000" w:rsidR="00000000" w:rsidRPr="00000000">
        <w:rPr>
          <w:rFonts w:ascii="Calibri" w:cs="Calibri" w:eastAsia="Calibri" w:hAnsi="Calibri"/>
          <w:color w:val="000000"/>
          <w:sz w:val="24"/>
          <w:szCs w:val="24"/>
          <w:rtl w:val="0"/>
        </w:rPr>
        <w:t xml:space="preserve">: • Planteproduksjon • Ugresskontroll • Skadedyr</w:t>
      </w:r>
      <w:r w:rsidDel="00000000" w:rsidR="00000000" w:rsidRPr="00000000">
        <w:rPr>
          <w:rtl w:val="0"/>
        </w:rPr>
      </w:r>
    </w:p>
    <w:p w:rsidR="00000000" w:rsidDel="00000000" w:rsidP="00000000" w:rsidRDefault="00000000" w:rsidRPr="00000000" w14:paraId="0000003A">
      <w:pPr>
        <w:pageBreakBefore w:val="0"/>
        <w:spacing w:after="0" w:line="240" w:lineRule="auto"/>
        <w:rPr>
          <w:sz w:val="24"/>
          <w:szCs w:val="24"/>
        </w:rPr>
      </w:pPr>
      <w:r w:rsidDel="00000000" w:rsidR="00000000" w:rsidRPr="00000000">
        <w:rPr>
          <w:rtl w:val="0"/>
        </w:rPr>
      </w:r>
    </w:p>
    <w:p w:rsidR="00000000" w:rsidDel="00000000" w:rsidP="00000000" w:rsidRDefault="00000000" w:rsidRPr="00000000" w14:paraId="0000003B">
      <w:pPr>
        <w:pStyle w:val="Heading2"/>
        <w:keepNext w:val="1"/>
        <w:pageBreakBefore w:val="0"/>
        <w:spacing w:after="0" w:line="240" w:lineRule="auto"/>
        <w:rPr>
          <w:rFonts w:ascii="Arial" w:cs="Arial" w:eastAsia="Arial" w:hAnsi="Arial"/>
          <w:i w:val="1"/>
          <w:color w:val="222222"/>
          <w:sz w:val="8"/>
          <w:szCs w:val="8"/>
        </w:rPr>
      </w:pPr>
      <w:bookmarkStart w:colFirst="0" w:colLast="0" w:name="_az9pte3kerz2" w:id="0"/>
      <w:bookmarkEnd w:id="0"/>
      <w:r w:rsidDel="00000000" w:rsidR="00000000" w:rsidRPr="00000000">
        <w:rPr>
          <w:rtl w:val="0"/>
        </w:rPr>
        <w:t xml:space="preserve">Sesongen 2022 </w:t>
      </w:r>
      <w:r w:rsidDel="00000000" w:rsidR="00000000" w:rsidRPr="00000000">
        <w:rPr>
          <w:rtl w:val="0"/>
        </w:rPr>
      </w:r>
    </w:p>
    <w:p w:rsidR="00000000" w:rsidDel="00000000" w:rsidP="00000000" w:rsidRDefault="00000000" w:rsidRPr="00000000" w14:paraId="0000003C">
      <w:pPr>
        <w:keepNext w:val="1"/>
        <w:spacing w:after="0" w:line="256.8" w:lineRule="auto"/>
        <w:ind w:left="720" w:firstLine="0"/>
        <w:rPr>
          <w:rFonts w:ascii="Arial" w:cs="Arial" w:eastAsia="Arial" w:hAnsi="Arial"/>
          <w:color w:val="222222"/>
          <w:sz w:val="24"/>
          <w:szCs w:val="24"/>
        </w:rPr>
      </w:pPr>
      <w:r w:rsidDel="00000000" w:rsidR="00000000" w:rsidRPr="00000000">
        <w:rPr>
          <w:rtl w:val="0"/>
        </w:rPr>
      </w:r>
    </w:p>
    <w:p w:rsidR="00000000" w:rsidDel="00000000" w:rsidP="00000000" w:rsidRDefault="00000000" w:rsidRPr="00000000" w14:paraId="0000003D">
      <w:pPr>
        <w:keepNext w:val="1"/>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smallCaps w:val="0"/>
          <w:strike w:val="0"/>
          <w:color w:val="000000"/>
          <w:sz w:val="24"/>
          <w:szCs w:val="24"/>
          <w:shd w:fill="auto" w:val="clear"/>
          <w:vertAlign w:val="baseline"/>
        </w:rPr>
      </w:pPr>
      <w:r w:rsidDel="00000000" w:rsidR="00000000" w:rsidRPr="00000000">
        <w:rPr>
          <w:rFonts w:ascii="Cambria" w:cs="Cambria" w:eastAsia="Cambria" w:hAnsi="Cambria"/>
          <w:sz w:val="24"/>
          <w:szCs w:val="24"/>
          <w:rtl w:val="0"/>
        </w:rPr>
        <w:t xml:space="preserve">Det var </w:t>
      </w:r>
      <w:r w:rsidDel="00000000" w:rsidR="00000000" w:rsidRPr="00000000">
        <w:rPr>
          <w:rFonts w:ascii="Cambria" w:cs="Cambria" w:eastAsia="Cambria" w:hAnsi="Cambria"/>
          <w:i w:val="0"/>
          <w:smallCaps w:val="0"/>
          <w:strike w:val="0"/>
          <w:color w:val="000000"/>
          <w:sz w:val="24"/>
          <w:szCs w:val="24"/>
          <w:u w:val="none"/>
          <w:shd w:fill="auto" w:val="clear"/>
          <w:vertAlign w:val="baseline"/>
          <w:rtl w:val="0"/>
        </w:rPr>
        <w:t xml:space="preserve">1</w:t>
      </w:r>
      <w:r w:rsidDel="00000000" w:rsidR="00000000" w:rsidRPr="00000000">
        <w:rPr>
          <w:rFonts w:ascii="Cambria" w:cs="Cambria" w:eastAsia="Cambria" w:hAnsi="Cambria"/>
          <w:sz w:val="24"/>
          <w:szCs w:val="24"/>
          <w:rtl w:val="0"/>
        </w:rPr>
        <w:t xml:space="preserve">20</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andeler på 1</w:t>
      </w:r>
      <w:r w:rsidDel="00000000" w:rsidR="00000000" w:rsidRPr="00000000">
        <w:rPr>
          <w:rFonts w:ascii="Cambria" w:cs="Cambria" w:eastAsia="Cambria" w:hAnsi="Cambria"/>
          <w:sz w:val="24"/>
          <w:szCs w:val="24"/>
          <w:rtl w:val="0"/>
        </w:rPr>
        <w:t xml:space="preserve">55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andelsbønder i sesong 202</w:t>
      </w:r>
      <w:r w:rsidDel="00000000" w:rsidR="00000000" w:rsidRPr="00000000">
        <w:rPr>
          <w:rFonts w:ascii="Cambria" w:cs="Cambria" w:eastAsia="Cambria" w:hAnsi="Cambria"/>
          <w:sz w:val="24"/>
          <w:szCs w:val="24"/>
          <w:rtl w:val="0"/>
        </w:rPr>
        <w:t xml:space="preserve">2</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Ca </w:t>
      </w:r>
      <w:r w:rsidDel="00000000" w:rsidR="00000000" w:rsidRPr="00000000">
        <w:rPr>
          <w:rFonts w:ascii="Cambria" w:cs="Cambria" w:eastAsia="Cambria" w:hAnsi="Cambria"/>
          <w:sz w:val="24"/>
          <w:szCs w:val="24"/>
          <w:rtl w:val="0"/>
        </w:rPr>
        <w:t xml:space="preserve">30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barn og ungdom. 1</w:t>
      </w:r>
      <w:r w:rsidDel="00000000" w:rsidR="00000000" w:rsidRPr="00000000">
        <w:rPr>
          <w:rFonts w:ascii="Cambria" w:cs="Cambria" w:eastAsia="Cambria" w:hAnsi="Cambria"/>
          <w:sz w:val="24"/>
          <w:szCs w:val="24"/>
          <w:rtl w:val="0"/>
        </w:rPr>
        <w:t xml:space="preserve">07</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arbeidende andeler.  I </w:t>
      </w:r>
      <w:r w:rsidDel="00000000" w:rsidR="00000000" w:rsidRPr="00000000">
        <w:rPr>
          <w:rFonts w:ascii="Cambria" w:cs="Cambria" w:eastAsia="Cambria" w:hAnsi="Cambria"/>
          <w:sz w:val="24"/>
          <w:szCs w:val="24"/>
          <w:rtl w:val="0"/>
        </w:rPr>
        <w:t xml:space="preserve">tillegg</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hadde Trollklubben </w:t>
      </w:r>
      <w:r w:rsidDel="00000000" w:rsidR="00000000" w:rsidRPr="00000000">
        <w:rPr>
          <w:rFonts w:ascii="Cambria" w:cs="Cambria" w:eastAsia="Cambria" w:hAnsi="Cambria"/>
          <w:sz w:val="24"/>
          <w:szCs w:val="24"/>
          <w:rtl w:val="0"/>
        </w:rPr>
        <w:t xml:space="preserve">avtale om andeler.</w:t>
      </w:r>
    </w:p>
    <w:p w:rsidR="00000000" w:rsidDel="00000000" w:rsidP="00000000" w:rsidRDefault="00000000" w:rsidRPr="00000000" w14:paraId="0000003E">
      <w:pPr>
        <w:keepNext w:val="1"/>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smallCaps w:val="0"/>
          <w:strike w:val="0"/>
          <w:color w:val="000000"/>
          <w:sz w:val="24"/>
          <w:szCs w:val="24"/>
          <w:shd w:fill="auto" w:val="clear"/>
          <w:vertAlign w:val="baseline"/>
        </w:rPr>
      </w:pPr>
      <w:r w:rsidDel="00000000" w:rsidR="00000000" w:rsidRPr="00000000">
        <w:rPr>
          <w:rFonts w:ascii="Cambria" w:cs="Cambria" w:eastAsia="Cambria" w:hAnsi="Cambria"/>
          <w:sz w:val="24"/>
          <w:szCs w:val="24"/>
          <w:rtl w:val="0"/>
        </w:rPr>
        <w:t xml:space="preserve">Fredrikstad kommune hadde 7 andeler for dagsenter, avlastningstilbud og bofellesskap, Glemmen VGS hadde tre andeler, Rekustad skole 4 andeler og St.peters restaurant 5 andeler. Grønt fellesskap hadde tre familieandeler. </w:t>
      </w:r>
    </w:p>
    <w:p w:rsidR="00000000" w:rsidDel="00000000" w:rsidP="00000000" w:rsidRDefault="00000000" w:rsidRPr="00000000" w14:paraId="0000003F">
      <w:pPr>
        <w:keepNext w:val="1"/>
        <w:numPr>
          <w:ilvl w:val="0"/>
          <w:numId w:val="5"/>
        </w:numPr>
        <w:spacing w:after="0" w:line="240" w:lineRule="auto"/>
        <w:ind w:left="720" w:hanging="360"/>
        <w:rPr>
          <w:sz w:val="24"/>
          <w:szCs w:val="24"/>
        </w:rPr>
      </w:pPr>
      <w:r w:rsidDel="00000000" w:rsidR="00000000" w:rsidRPr="00000000">
        <w:rPr>
          <w:rFonts w:ascii="Cambria" w:cs="Cambria" w:eastAsia="Cambria" w:hAnsi="Cambria"/>
          <w:sz w:val="24"/>
          <w:szCs w:val="24"/>
          <w:rtl w:val="0"/>
        </w:rPr>
        <w:t xml:space="preserve">Det var en normalsommer, med en del nedbør. Vanningsanlegget var ikke mye i bruk. Det var en kald vår, potetene ble ikke så store i år. Ellers var det normal avling på det meste. Det ble dyrket omtrent 50 forskjellige grønnsaker, alle økologiske. Super hvitløksavling og squash-avling. God salathøsting gjennom hele sesongen. Også i år fikk vi til gulrøttene bra. Ellers mange fine grønnsaker av god kvalitet.</w:t>
      </w:r>
      <w:r w:rsidDel="00000000" w:rsidR="00000000" w:rsidRPr="00000000">
        <w:drawing>
          <wp:anchor allowOverlap="1" behindDoc="0" distB="114300" distT="114300" distL="114300" distR="114300" hidden="0" layoutInCell="1" locked="0" relativeHeight="0" simplePos="0">
            <wp:simplePos x="0" y="0"/>
            <wp:positionH relativeFrom="column">
              <wp:posOffset>3543300</wp:posOffset>
            </wp:positionH>
            <wp:positionV relativeFrom="paragraph">
              <wp:posOffset>1038225</wp:posOffset>
            </wp:positionV>
            <wp:extent cx="1616376" cy="2152333"/>
            <wp:effectExtent b="0" l="0" r="0" t="0"/>
            <wp:wrapNone/>
            <wp:docPr id="7" name="image18.jpg"/>
            <a:graphic>
              <a:graphicData uri="http://schemas.openxmlformats.org/drawingml/2006/picture">
                <pic:pic>
                  <pic:nvPicPr>
                    <pic:cNvPr id="0" name="image18.jpg"/>
                    <pic:cNvPicPr preferRelativeResize="0"/>
                  </pic:nvPicPr>
                  <pic:blipFill>
                    <a:blip r:embed="rId13"/>
                    <a:srcRect b="0" l="0" r="0" t="0"/>
                    <a:stretch>
                      <a:fillRect/>
                    </a:stretch>
                  </pic:blipFill>
                  <pic:spPr>
                    <a:xfrm>
                      <a:off x="0" y="0"/>
                      <a:ext cx="1616376" cy="2152333"/>
                    </a:xfrm>
                    <a:prstGeom prst="rect"/>
                    <a:ln/>
                  </pic:spPr>
                </pic:pic>
              </a:graphicData>
            </a:graphic>
          </wp:anchor>
        </w:drawing>
      </w:r>
    </w:p>
    <w:p w:rsidR="00000000" w:rsidDel="00000000" w:rsidP="00000000" w:rsidRDefault="00000000" w:rsidRPr="00000000" w14:paraId="00000040">
      <w:pPr>
        <w:keepNext w:val="1"/>
        <w:numPr>
          <w:ilvl w:val="0"/>
          <w:numId w:val="5"/>
        </w:numPr>
        <w:spacing w:after="0" w:line="240" w:lineRule="auto"/>
        <w:ind w:left="720" w:hanging="360"/>
        <w:rPr>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sz w:val="24"/>
          <w:szCs w:val="24"/>
        </w:rPr>
        <w:drawing>
          <wp:inline distB="114300" distT="114300" distL="114300" distR="114300">
            <wp:extent cx="2770339" cy="2076133"/>
            <wp:effectExtent b="0" l="0" r="0" t="0"/>
            <wp:docPr id="6" name="image5.jpg"/>
            <a:graphic>
              <a:graphicData uri="http://schemas.openxmlformats.org/drawingml/2006/picture">
                <pic:pic>
                  <pic:nvPicPr>
                    <pic:cNvPr id="0" name="image5.jpg"/>
                    <pic:cNvPicPr preferRelativeResize="0"/>
                  </pic:nvPicPr>
                  <pic:blipFill>
                    <a:blip r:embed="rId14"/>
                    <a:srcRect b="0" l="0" r="0" t="0"/>
                    <a:stretch>
                      <a:fillRect/>
                    </a:stretch>
                  </pic:blipFill>
                  <pic:spPr>
                    <a:xfrm>
                      <a:off x="0" y="0"/>
                      <a:ext cx="2770339" cy="207613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2">
      <w:pPr>
        <w:numPr>
          <w:ilvl w:val="0"/>
          <w:numId w:val="5"/>
        </w:numPr>
        <w:spacing w:after="0" w:line="240" w:lineRule="auto"/>
        <w:ind w:left="720" w:hanging="360"/>
        <w:rPr>
          <w:sz w:val="24"/>
          <w:szCs w:val="24"/>
        </w:rPr>
      </w:pPr>
      <w:r w:rsidDel="00000000" w:rsidR="00000000" w:rsidRPr="00000000">
        <w:rPr>
          <w:rFonts w:ascii="Cambria" w:cs="Cambria" w:eastAsia="Cambria" w:hAnsi="Cambria"/>
          <w:sz w:val="24"/>
          <w:szCs w:val="24"/>
          <w:rtl w:val="0"/>
        </w:rPr>
        <w:t xml:space="preserve">Det er flere som er fornøyde med kvaliteten på grønnsakene i 2022; totalt er 100 % av andelsbøndene som har svart  fornøyde med kvaliteten på grønnsakene. 33 % er svært fornøyd - Det er vi veldig glade for. </w:t>
      </w:r>
    </w:p>
    <w:p w:rsidR="00000000" w:rsidDel="00000000" w:rsidP="00000000" w:rsidRDefault="00000000" w:rsidRPr="00000000" w14:paraId="0000004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4">
      <w:pPr>
        <w:keepNext w:val="1"/>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Vi hadde besøk av utvalgsleder Erik Skauen fra kultur- og miljøutvalget og senere alle gruppelederne unntatt Høyre og Ap på andelsjordet. Vi fikk mye skryt for andleslandbruket og grønnsakene.</w:t>
      </w:r>
    </w:p>
    <w:p w:rsidR="00000000" w:rsidDel="00000000" w:rsidP="00000000" w:rsidRDefault="00000000" w:rsidRPr="00000000" w14:paraId="00000045">
      <w:pPr>
        <w:keepNext w:val="1"/>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Fredrikstad kommunes næringssjef med følge kom innom Nes andelsgård på sin 24 timers tur i kommunen, også disse var imponerte over andelslandbruket.</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smallCaps w:val="0"/>
          <w:strike w:val="0"/>
          <w:color w:val="000000"/>
          <w:sz w:val="24"/>
          <w:szCs w:val="24"/>
          <w:shd w:fill="auto" w:val="clear"/>
          <w:vertAlign w:val="baseline"/>
        </w:rPr>
      </w:pPr>
      <w:r w:rsidDel="00000000" w:rsidR="00000000" w:rsidRPr="00000000">
        <w:rPr>
          <w:rFonts w:ascii="Cambria" w:cs="Cambria" w:eastAsia="Cambria" w:hAnsi="Cambria"/>
          <w:sz w:val="24"/>
          <w:szCs w:val="24"/>
          <w:rtl w:val="0"/>
        </w:rPr>
        <w:t xml:space="preserve">Vi fikk 50.000 i støtte fra Gjensidige stiftelsen. vi har fått laget en tegning av nytt uteområde som omfatter utekjøkken og mer skjermede uteplasser.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smallCaps w:val="0"/>
          <w:strike w:val="0"/>
          <w:color w:val="000000"/>
          <w:sz w:val="24"/>
          <w:szCs w:val="24"/>
          <w:shd w:fill="auto" w:val="clear"/>
          <w:vertAlign w:val="baseline"/>
        </w:rPr>
      </w:pPr>
      <w:r w:rsidDel="00000000" w:rsidR="00000000" w:rsidRPr="00000000">
        <w:rPr>
          <w:rFonts w:ascii="Cambria" w:cs="Cambria" w:eastAsia="Cambria" w:hAnsi="Cambria"/>
          <w:sz w:val="24"/>
          <w:szCs w:val="24"/>
          <w:rtl w:val="0"/>
        </w:rPr>
        <w:t xml:space="preserve">Solceller på taket gjør at gårdens infrastruktur er dekket av egen solenergi. </w:t>
      </w: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sz w:val="24"/>
          <w:szCs w:val="24"/>
        </w:rPr>
      </w:pPr>
      <w:r w:rsidDel="00000000" w:rsidR="00000000" w:rsidRPr="00000000">
        <w:rPr>
          <w:rFonts w:ascii="Cambria" w:cs="Cambria" w:eastAsia="Cambria" w:hAnsi="Cambria"/>
          <w:b w:val="1"/>
          <w:sz w:val="28"/>
          <w:szCs w:val="28"/>
          <w:rtl w:val="0"/>
        </w:rPr>
        <w:t xml:space="preserve">Fra evalueringen </w:t>
      </w:r>
      <w:r w:rsidDel="00000000" w:rsidR="00000000" w:rsidRPr="00000000">
        <w:rPr>
          <w:b w:val="1"/>
          <w:i w:val="1"/>
          <w:sz w:val="20"/>
          <w:szCs w:val="20"/>
          <w:rtl w:val="0"/>
        </w:rPr>
        <w:t xml:space="preserve">(evalueringen hadde 42 svar mot 48 svar i 2021): </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Generelt er andelsbøndene som har svart mer tilfredse i sesong 2022 enn i 2021.</w:t>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rPr>
      </w:pPr>
      <w:r w:rsidDel="00000000" w:rsidR="00000000" w:rsidRPr="00000000">
        <w:rPr>
          <w:sz w:val="24"/>
          <w:szCs w:val="24"/>
          <w:rtl w:val="0"/>
        </w:rPr>
        <w:t xml:space="preserve">I evalueringen sier de fleste andelsbøndene 74  % at de er svært tilfredse (59 i fjor), 22  % (34 ifjor) tilfredse, totalt 96 % (94 ifjor ) tilfredse. Alt i alt flere tilfredse bønder i 2022.</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Fonts w:ascii="Cambria" w:cs="Cambria" w:eastAsia="Cambria" w:hAnsi="Cambria"/>
          <w:sz w:val="24"/>
          <w:szCs w:val="24"/>
        </w:rPr>
        <w:drawing>
          <wp:inline distB="114300" distT="114300" distL="114300" distR="114300">
            <wp:extent cx="5760410" cy="2933700"/>
            <wp:effectExtent b="0" l="0" r="0" t="0"/>
            <wp:docPr descr="Diagram over skjemasvar. Tittel på spørsmål: På en skala fra 1-5 hvor 1 er svært lite tilfreds og 5 er svært tilfreds, hvor tilfreds er du med å ha vært andelsbonde på Nes i sesongen 2022?. Antall svar: 27 svar." id="19" name="image2.png"/>
            <a:graphic>
              <a:graphicData uri="http://schemas.openxmlformats.org/drawingml/2006/picture">
                <pic:pic>
                  <pic:nvPicPr>
                    <pic:cNvPr descr="Diagram over skjemasvar. Tittel på spørsmål: På en skala fra 1-5 hvor 1 er svært lite tilfreds og 5 er svært tilfreds, hvor tilfreds er du med å ha vært andelsbonde på Nes i sesongen 2022?. Antall svar: 27 svar." id="0" name="image2.png"/>
                    <pic:cNvPicPr preferRelativeResize="0"/>
                  </pic:nvPicPr>
                  <pic:blipFill>
                    <a:blip r:embed="rId15"/>
                    <a:srcRect b="0" l="0" r="0" t="0"/>
                    <a:stretch>
                      <a:fillRect/>
                    </a:stretch>
                  </pic:blipFill>
                  <pic:spPr>
                    <a:xfrm>
                      <a:off x="0" y="0"/>
                      <a:ext cx="5760410" cy="2933700"/>
                    </a:xfrm>
                    <a:prstGeom prst="rect"/>
                    <a:ln/>
                  </pic:spPr>
                </pic:pic>
              </a:graphicData>
            </a:graphic>
          </wp:inline>
        </w:drawing>
      </w:r>
      <w:r w:rsidDel="00000000" w:rsidR="00000000" w:rsidRPr="00000000">
        <w:rPr>
          <w:sz w:val="24"/>
          <w:szCs w:val="24"/>
          <w:rtl w:val="0"/>
        </w:rPr>
        <w:t xml:space="preserve">Det er flere bønder som har høstet ukentlig i 2022 enn tidligere (33 % i 2022, 27 % i 2021). </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Det er flere som har høstet mer enn forventet enn tidligere. Alle som har svart 100% (93 % i fjor) mener de har høstet mer eller som forventet. Det er vi godt fornøyd med. </w:t>
      </w:r>
      <w:r w:rsidDel="00000000" w:rsidR="00000000" w:rsidRPr="00000000">
        <w:rPr>
          <w:sz w:val="24"/>
          <w:szCs w:val="24"/>
        </w:rPr>
        <w:drawing>
          <wp:inline distB="114300" distT="114300" distL="114300" distR="114300">
            <wp:extent cx="5760410" cy="2425700"/>
            <wp:effectExtent b="0" l="0" r="0" t="0"/>
            <wp:docPr descr="Diagram over skjemasvar. Tittel på spørsmål: I hvilken grad opplever du at det du har betalt står i forhold til mengden du har fått igjen?. Antall svar: 27 svar." id="1" name="image4.png"/>
            <a:graphic>
              <a:graphicData uri="http://schemas.openxmlformats.org/drawingml/2006/picture">
                <pic:pic>
                  <pic:nvPicPr>
                    <pic:cNvPr descr="Diagram over skjemasvar. Tittel på spørsmål: I hvilken grad opplever du at det du har betalt står i forhold til mengden du har fått igjen?. Antall svar: 27 svar." id="0" name="image4.png"/>
                    <pic:cNvPicPr preferRelativeResize="0"/>
                  </pic:nvPicPr>
                  <pic:blipFill>
                    <a:blip r:embed="rId16"/>
                    <a:srcRect b="0" l="0" r="0" t="0"/>
                    <a:stretch>
                      <a:fillRect/>
                    </a:stretch>
                  </pic:blipFill>
                  <pic:spPr>
                    <a:xfrm>
                      <a:off x="0" y="0"/>
                      <a:ext cx="576041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1"/>
        <w:spacing w:after="0" w:line="240" w:lineRule="auto"/>
        <w:rPr>
          <w:sz w:val="24"/>
          <w:szCs w:val="24"/>
        </w:rPr>
      </w:pPr>
      <w:r w:rsidDel="00000000" w:rsidR="00000000" w:rsidRPr="00000000">
        <w:rPr>
          <w:rtl w:val="0"/>
        </w:rPr>
      </w:r>
    </w:p>
    <w:p w:rsidR="00000000" w:rsidDel="00000000" w:rsidP="00000000" w:rsidRDefault="00000000" w:rsidRPr="00000000" w14:paraId="00000057">
      <w:pPr>
        <w:keepNext w:val="1"/>
        <w:numPr>
          <w:ilvl w:val="0"/>
          <w:numId w:val="5"/>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Grønnsakene andelsbøndene syntes det var for lite av i 2022  var  sukkermais, pastinakk, fenikkel, tomat og kjemepgresskar.  Sukkererter er en gjenganger på for lite avling,, det kan skyldes at sesongen er ganske kort.  Flere andelsbønder meldte at det var for mye av mangold, knutekål, kålrot og grønnkål. </w:t>
      </w:r>
    </w:p>
    <w:p w:rsidR="00000000" w:rsidDel="00000000" w:rsidP="00000000" w:rsidRDefault="00000000" w:rsidRPr="00000000" w14:paraId="00000058">
      <w:pPr>
        <w:keepNext w:val="1"/>
        <w:numPr>
          <w:ilvl w:val="0"/>
          <w:numId w:val="5"/>
        </w:numPr>
        <w:spacing w:after="0" w:line="240" w:lineRule="auto"/>
        <w:ind w:left="720" w:hanging="360"/>
        <w:rPr>
          <w:rFonts w:ascii="Calibri" w:cs="Calibri" w:eastAsia="Calibri" w:hAnsi="Calibri"/>
          <w:sz w:val="24"/>
          <w:szCs w:val="24"/>
        </w:rPr>
      </w:pPr>
      <w:r w:rsidDel="00000000" w:rsidR="00000000" w:rsidRPr="00000000">
        <w:rPr>
          <w:sz w:val="24"/>
          <w:szCs w:val="24"/>
          <w:rtl w:val="0"/>
        </w:rPr>
        <w:t xml:space="preserve">Det var flere i 2022 (30 %) som var svært fornøyd med mengden grønnsaker enn i 2021 (15 %). Totalt er 82 % fornøyde med mengden grønnsaker. Heller ikke i år har vi hatt mye matsvinn. Det har vært en del kål igjen på jordet. </w:t>
      </w:r>
    </w:p>
    <w:p w:rsidR="00000000" w:rsidDel="00000000" w:rsidP="00000000" w:rsidRDefault="00000000" w:rsidRPr="00000000" w14:paraId="00000059">
      <w:pPr>
        <w:keepNext w:val="1"/>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Organisert andelsarbeid tirsdag og lørdag har stort sett fungert bra. Gartnergruppen, dvs tilkallingshjelp har fungert bra. </w:t>
      </w:r>
      <w:r w:rsidDel="00000000" w:rsidR="00000000" w:rsidRPr="00000000">
        <w:rPr>
          <w:sz w:val="24"/>
          <w:szCs w:val="24"/>
          <w:rtl w:val="0"/>
        </w:rPr>
        <w:t xml:space="preserve">Det er en økning med andelsbønder som har jobbet andelen sin og mer; 52 % har jobbet 10-15 timer. 30 % har jobbet mer enn 16 timer.</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Pr>
        <w:drawing>
          <wp:inline distB="114300" distT="114300" distL="114300" distR="114300">
            <wp:extent cx="5760410" cy="2616200"/>
            <wp:effectExtent b="0" l="0" r="0" t="0"/>
            <wp:docPr descr="Diagram over skjemasvar. Tittel på spørsmål: Hvor mye andelsarbeid har du gjort i andelslandbruket i år? Inkl luking, dugnader, høsting og annet. Gjelder også arbeid utenom organisert andelsarbeid.. Antall svar: 27 svar." id="16" name="image6.png"/>
            <a:graphic>
              <a:graphicData uri="http://schemas.openxmlformats.org/drawingml/2006/picture">
                <pic:pic>
                  <pic:nvPicPr>
                    <pic:cNvPr descr="Diagram over skjemasvar. Tittel på spørsmål: Hvor mye andelsarbeid har du gjort i andelslandbruket i år? Inkl luking, dugnader, høsting og annet. Gjelder også arbeid utenom organisert andelsarbeid.. Antall svar: 27 svar." id="0" name="image6.png"/>
                    <pic:cNvPicPr preferRelativeResize="0"/>
                  </pic:nvPicPr>
                  <pic:blipFill>
                    <a:blip r:embed="rId17"/>
                    <a:srcRect b="0" l="0" r="0" t="0"/>
                    <a:stretch>
                      <a:fillRect/>
                    </a:stretch>
                  </pic:blipFill>
                  <pic:spPr>
                    <a:xfrm>
                      <a:off x="0" y="0"/>
                      <a:ext cx="576041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smallCaps w:val="0"/>
          <w:strike w:val="0"/>
          <w:color w:val="000000"/>
          <w:sz w:val="24"/>
          <w:szCs w:val="24"/>
          <w:shd w:fill="auto" w:val="clear"/>
          <w:vertAlign w:val="baseline"/>
        </w:rPr>
      </w:pPr>
      <w:r w:rsidDel="00000000" w:rsidR="00000000" w:rsidRPr="00000000">
        <w:rPr>
          <w:sz w:val="24"/>
          <w:szCs w:val="24"/>
          <w:rtl w:val="0"/>
        </w:rPr>
        <w:t xml:space="preserve">Andelsbøndene er stort sett fornøyd med organiseringen. Det er mange som er fornøyd med organiseringen av andelsarbeidet  96 % . </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sz w:val="24"/>
          <w:szCs w:val="24"/>
          <w:rtl w:val="0"/>
        </w:rPr>
        <w:t xml:space="preserve">Vi har en veldig god informasjonssansvarlig:  Alle andelsbøndene som har svart er fornøyde med nyhetsbrevet!</w:t>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sz w:val="24"/>
          <w:szCs w:val="24"/>
        </w:rPr>
      </w:pPr>
      <w:r w:rsidDel="00000000" w:rsidR="00000000" w:rsidRPr="00000000">
        <w:rPr>
          <w:sz w:val="24"/>
          <w:szCs w:val="24"/>
        </w:rPr>
        <w:drawing>
          <wp:inline distB="114300" distT="114300" distL="114300" distR="114300">
            <wp:extent cx="5760410" cy="2743200"/>
            <wp:effectExtent b="0" l="0" r="0" t="0"/>
            <wp:docPr descr="Diagram over skjemasvar. Tittel på spørsmål: På en skal fra 1 til 5, hvor fornøyd er du med høstemeldinger og nyhetsbrev fra andelslandbruket?. Antall svar: 27 svar." id="15" name="image3.png"/>
            <a:graphic>
              <a:graphicData uri="http://schemas.openxmlformats.org/drawingml/2006/picture">
                <pic:pic>
                  <pic:nvPicPr>
                    <pic:cNvPr descr="Diagram over skjemasvar. Tittel på spørsmål: På en skal fra 1 til 5, hvor fornøyd er du med høstemeldinger og nyhetsbrev fra andelslandbruket?. Antall svar: 27 svar." id="0" name="image3.png"/>
                    <pic:cNvPicPr preferRelativeResize="0"/>
                  </pic:nvPicPr>
                  <pic:blipFill>
                    <a:blip r:embed="rId18"/>
                    <a:srcRect b="0" l="0" r="0" t="0"/>
                    <a:stretch>
                      <a:fillRect/>
                    </a:stretch>
                  </pic:blipFill>
                  <pic:spPr>
                    <a:xfrm>
                      <a:off x="0" y="0"/>
                      <a:ext cx="5760410" cy="27432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8 av 10 andelsbønder er opptatt av høste grønnsakene direkte fra jordet</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sz w:val="24"/>
          <w:szCs w:val="24"/>
          <w:rtl w:val="0"/>
        </w:rPr>
        <w:t xml:space="preserve">8 av 10 andelsbønder er opptatt av å støtte opp om økologisk landbruk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sz w:val="24"/>
          <w:szCs w:val="24"/>
          <w:rtl w:val="0"/>
        </w:rPr>
        <w:t xml:space="preserve">7 av 10 andelsbønder er opptatt av å dekke en større del av eget grønnsakbehov med økologiske dyrkede grønnsaker. </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sz w:val="24"/>
          <w:szCs w:val="24"/>
          <w:rtl w:val="0"/>
        </w:rPr>
        <w:t xml:space="preserve">Over halvparten av andelsbøndene er opptatt av å bidra til matforsyning utenom den ordinære varehandelen, være en del av det sosiale fellesskapet og bidra til å sikre at jorda brukes til matproduksjon. </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sz w:val="24"/>
          <w:szCs w:val="24"/>
          <w:rtl w:val="0"/>
        </w:rPr>
        <w:t xml:space="preserve">1 av 3 andelsbønder opplever det som positivt at andelslandbruket skaper et pusterom fra en ellers travel hverdag og er opptatt av å lære barna hvor maten kommer fra. </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sz w:val="24"/>
          <w:szCs w:val="24"/>
        </w:rPr>
        <w:drawing>
          <wp:inline distB="114300" distT="114300" distL="114300" distR="114300">
            <wp:extent cx="5760410" cy="2743200"/>
            <wp:effectExtent b="0" l="0" r="0" t="0"/>
            <wp:docPr descr="Diagram over skjemasvar. Tittel på spørsmål: Hva opplever du som spesielt bra og viktig med å være andelshaver?. Antall svar: 27 svar." id="10" name="image8.png"/>
            <a:graphic>
              <a:graphicData uri="http://schemas.openxmlformats.org/drawingml/2006/picture">
                <pic:pic>
                  <pic:nvPicPr>
                    <pic:cNvPr descr="Diagram over skjemasvar. Tittel på spørsmål: Hva opplever du som spesielt bra og viktig med å være andelshaver?. Antall svar: 27 svar." id="0" name="image8.png"/>
                    <pic:cNvPicPr preferRelativeResize="0"/>
                  </pic:nvPicPr>
                  <pic:blipFill>
                    <a:blip r:embed="rId19"/>
                    <a:srcRect b="0" l="0" r="0" t="0"/>
                    <a:stretch>
                      <a:fillRect/>
                    </a:stretch>
                  </pic:blipFill>
                  <pic:spPr>
                    <a:xfrm>
                      <a:off x="0" y="0"/>
                      <a:ext cx="5760410" cy="2743200"/>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4219575</wp:posOffset>
            </wp:positionH>
            <wp:positionV relativeFrom="paragraph">
              <wp:posOffset>2647950</wp:posOffset>
            </wp:positionV>
            <wp:extent cx="1980883" cy="2642268"/>
            <wp:effectExtent b="0" l="0" r="0" t="0"/>
            <wp:wrapNone/>
            <wp:docPr id="13" name="image16.jpg"/>
            <a:graphic>
              <a:graphicData uri="http://schemas.openxmlformats.org/drawingml/2006/picture">
                <pic:pic>
                  <pic:nvPicPr>
                    <pic:cNvPr id="0" name="image16.jpg"/>
                    <pic:cNvPicPr preferRelativeResize="0"/>
                  </pic:nvPicPr>
                  <pic:blipFill>
                    <a:blip r:embed="rId20"/>
                    <a:srcRect b="0" l="0" r="0" t="0"/>
                    <a:stretch>
                      <a:fillRect/>
                    </a:stretch>
                  </pic:blipFill>
                  <pic:spPr>
                    <a:xfrm>
                      <a:off x="0" y="0"/>
                      <a:ext cx="1980883" cy="264226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2647950</wp:posOffset>
            </wp:positionV>
            <wp:extent cx="1826742" cy="2438082"/>
            <wp:effectExtent b="0" l="0" r="0" t="0"/>
            <wp:wrapNone/>
            <wp:docPr id="14" name="image12.jpg"/>
            <a:graphic>
              <a:graphicData uri="http://schemas.openxmlformats.org/drawingml/2006/picture">
                <pic:pic>
                  <pic:nvPicPr>
                    <pic:cNvPr id="0" name="image12.jpg"/>
                    <pic:cNvPicPr preferRelativeResize="0"/>
                  </pic:nvPicPr>
                  <pic:blipFill>
                    <a:blip r:embed="rId21"/>
                    <a:srcRect b="0" l="0" r="0" t="0"/>
                    <a:stretch>
                      <a:fillRect/>
                    </a:stretch>
                  </pic:blipFill>
                  <pic:spPr>
                    <a:xfrm>
                      <a:off x="0" y="0"/>
                      <a:ext cx="1826742" cy="2438082"/>
                    </a:xfrm>
                    <a:prstGeom prst="rect"/>
                    <a:ln/>
                  </pic:spPr>
                </pic:pic>
              </a:graphicData>
            </a:graphic>
          </wp:anchor>
        </w:drawing>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center"/>
        <w:rPr>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1518130</wp:posOffset>
            </wp:positionH>
            <wp:positionV relativeFrom="paragraph">
              <wp:posOffset>257175</wp:posOffset>
            </wp:positionV>
            <wp:extent cx="2724467" cy="2049599"/>
            <wp:effectExtent b="0" l="0" r="0" t="0"/>
            <wp:wrapNone/>
            <wp:docPr id="8" name="image1.jpg"/>
            <a:graphic>
              <a:graphicData uri="http://schemas.openxmlformats.org/drawingml/2006/picture">
                <pic:pic>
                  <pic:nvPicPr>
                    <pic:cNvPr id="0" name="image1.jpg"/>
                    <pic:cNvPicPr preferRelativeResize="0"/>
                  </pic:nvPicPr>
                  <pic:blipFill>
                    <a:blip r:embed="rId22"/>
                    <a:srcRect b="0" l="0" r="0" t="0"/>
                    <a:stretch>
                      <a:fillRect/>
                    </a:stretch>
                  </pic:blipFill>
                  <pic:spPr>
                    <a:xfrm>
                      <a:off x="0" y="0"/>
                      <a:ext cx="2724467" cy="2049599"/>
                    </a:xfrm>
                    <a:prstGeom prst="rect"/>
                    <a:ln/>
                  </pic:spPr>
                </pic:pic>
              </a:graphicData>
            </a:graphic>
          </wp:anchor>
        </w:drawing>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6C">
      <w:pPr>
        <w:pStyle w:val="Heading2"/>
        <w:spacing w:after="0" w:line="240" w:lineRule="auto"/>
        <w:rPr>
          <w:sz w:val="24"/>
          <w:szCs w:val="24"/>
        </w:rPr>
      </w:pPr>
      <w:bookmarkStart w:colFirst="0" w:colLast="0" w:name="_ftevpof9qjn3" w:id="1"/>
      <w:bookmarkEnd w:id="1"/>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6F">
      <w:pPr>
        <w:jc w:val="center"/>
        <w:rPr>
          <w:sz w:val="24"/>
          <w:szCs w:val="24"/>
        </w:rPr>
      </w:pPr>
      <w:r w:rsidDel="00000000" w:rsidR="00000000" w:rsidRPr="00000000">
        <w:rPr>
          <w:rtl w:val="0"/>
        </w:rPr>
      </w:r>
    </w:p>
    <w:p w:rsidR="00000000" w:rsidDel="00000000" w:rsidP="00000000" w:rsidRDefault="00000000" w:rsidRPr="00000000" w14:paraId="00000070">
      <w:pPr>
        <w:jc w:val="center"/>
        <w:rPr>
          <w:sz w:val="24"/>
          <w:szCs w:val="24"/>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720"/>
        <w:jc w:val="left"/>
        <w:rPr>
          <w:sz w:val="24"/>
          <w:szCs w:val="24"/>
        </w:rPr>
      </w:pPr>
      <w:r w:rsidDel="00000000" w:rsidR="00000000" w:rsidRPr="00000000">
        <w:rPr>
          <w:rtl w:val="0"/>
        </w:rPr>
      </w:r>
    </w:p>
    <w:p w:rsidR="00000000" w:rsidDel="00000000" w:rsidP="00000000" w:rsidRDefault="00000000" w:rsidRPr="00000000" w14:paraId="0000007E">
      <w:pPr>
        <w:pageBreakBefore w:val="0"/>
        <w:spacing w:after="0" w:line="240" w:lineRule="auto"/>
        <w:rPr>
          <w:rFonts w:ascii="Cambria" w:cs="Cambria" w:eastAsia="Cambria" w:hAnsi="Cambria"/>
          <w:b w:val="1"/>
          <w:sz w:val="24"/>
          <w:szCs w:val="24"/>
        </w:rPr>
      </w:pPr>
      <w:r w:rsidDel="00000000" w:rsidR="00000000" w:rsidRPr="00000000">
        <w:rPr>
          <w:rFonts w:ascii="Cambria" w:cs="Cambria" w:eastAsia="Cambria" w:hAnsi="Cambria"/>
          <w:color w:val="ffffff"/>
          <w:sz w:val="24"/>
          <w:szCs w:val="24"/>
          <w:rtl w:val="0"/>
        </w:rPr>
        <w:t xml:space="preserve">Gartner </w:t>
      </w:r>
      <w:r w:rsidDel="00000000" w:rsidR="00000000" w:rsidRPr="00000000">
        <w:rPr>
          <w:rFonts w:ascii="Cambria" w:cs="Cambria" w:eastAsia="Cambria" w:hAnsi="Cambria"/>
          <w:b w:val="1"/>
          <w:sz w:val="24"/>
          <w:szCs w:val="24"/>
          <w:rtl w:val="0"/>
        </w:rPr>
        <w:t xml:space="preserve">Kjernegruppa</w:t>
      </w:r>
    </w:p>
    <w:p w:rsidR="00000000" w:rsidDel="00000000" w:rsidP="00000000" w:rsidRDefault="00000000" w:rsidRPr="00000000" w14:paraId="0000007F">
      <w:pPr>
        <w:pageBreakBefore w:val="0"/>
        <w:spacing w:after="0" w:line="240" w:lineRule="auto"/>
        <w:rPr>
          <w:rFonts w:ascii="ArialMT" w:cs="ArialMT" w:eastAsia="ArialMT" w:hAnsi="ArialMT"/>
          <w:sz w:val="24"/>
          <w:szCs w:val="24"/>
        </w:rPr>
      </w:pPr>
      <w:r w:rsidDel="00000000" w:rsidR="00000000" w:rsidRPr="00000000">
        <w:rPr>
          <w:rtl w:val="0"/>
        </w:rPr>
      </w:r>
    </w:p>
    <w:p w:rsidR="00000000" w:rsidDel="00000000" w:rsidP="00000000" w:rsidRDefault="00000000" w:rsidRPr="00000000" w14:paraId="00000080">
      <w:pPr>
        <w:pageBreakBefore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Kjernegruppa har i 2022 bestått av Brit Døvle, Mari Josefine Holme, Lillian Dyrnes, Dara Jutiar,, Tone Christensen, Svein Angelskår og Gabrielle Bozan, samt Karianne Hjørnevik Nes (bonde) og Inge Nes (bonde og daglig leder/økonomi ansvarlig) og Gijs van Iterson (gartner). I tillegg har Linda Porsmyr-Rønningen  vært infoansvarlig og sekretær.</w:t>
      </w:r>
    </w:p>
    <w:p w:rsidR="00000000" w:rsidDel="00000000" w:rsidP="00000000" w:rsidRDefault="00000000" w:rsidRPr="00000000" w14:paraId="00000081">
      <w:pPr>
        <w:pageBreakBefore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Kjernegruppa har hatt 8 møter i løpet av året. På møtene er det stort fokus på den praktiske driften, konkrete planer framover, men også visjoner, ideer og tanker om utvikling og prosjekt i framtida.</w:t>
      </w:r>
    </w:p>
    <w:p w:rsidR="00000000" w:rsidDel="00000000" w:rsidP="00000000" w:rsidRDefault="00000000" w:rsidRPr="00000000" w14:paraId="00000082">
      <w:pPr>
        <w:pageBreakBefore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Vi har planlagt og gjennomført årsmøte, sesongåpning med jordskokkfest, sommerfest, åpen gård og potetfest.</w:t>
      </w:r>
    </w:p>
    <w:p w:rsidR="00000000" w:rsidDel="00000000" w:rsidP="00000000" w:rsidRDefault="00000000" w:rsidRPr="00000000" w14:paraId="00000083">
      <w:pPr>
        <w:pageBreakBefore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Gjennom sesongen har kjernegruppa byttet på å være dugnadsansvarlige på lørdager, noen av oss har vært faddere og tatt mye ansvar. Vi har også tatt</w:t>
      </w:r>
    </w:p>
    <w:p w:rsidR="00000000" w:rsidDel="00000000" w:rsidP="00000000" w:rsidRDefault="00000000" w:rsidRPr="00000000" w14:paraId="00000084">
      <w:pPr>
        <w:pageBreakBefore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hånd om de lagrede grønnsakene og stilt opp når arbeid må gjøres på kort varsel.</w:t>
      </w:r>
    </w:p>
    <w:p w:rsidR="00000000" w:rsidDel="00000000" w:rsidP="00000000" w:rsidRDefault="00000000" w:rsidRPr="00000000" w14:paraId="00000085">
      <w:pPr>
        <w:pageBreakBefore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6">
      <w:pPr>
        <w:pageBreakBefore w:val="0"/>
        <w:spacing w:after="0" w:line="240" w:lineRule="auto"/>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Gartner Gijs van Iterson, infoansvarlig Linda Porsmyr-Rønningen og bonde Inge Nes har hatt betalt ansvar i andelslandbruket i 2021. </w:t>
      </w:r>
    </w:p>
    <w:p w:rsidR="00000000" w:rsidDel="00000000" w:rsidP="00000000" w:rsidRDefault="00000000" w:rsidRPr="00000000" w14:paraId="00000087">
      <w:pPr>
        <w:pageBreakBefore w:val="0"/>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8">
      <w:pPr>
        <w:pageBreakBefore w:val="0"/>
        <w:spacing w:after="0" w:line="240" w:lineRule="auto"/>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Jordskokkfest 2022</w:t>
      </w:r>
    </w:p>
    <w:p w:rsidR="00000000" w:rsidDel="00000000" w:rsidP="00000000" w:rsidRDefault="00000000" w:rsidRPr="00000000" w14:paraId="00000089">
      <w:pPr>
        <w:pageBreakBefore w:val="0"/>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A">
      <w:pPr>
        <w:jc w:val="center"/>
        <w:rPr>
          <w:rFonts w:ascii="Cambria" w:cs="Cambria" w:eastAsia="Cambria" w:hAnsi="Cambria"/>
          <w:i w:val="1"/>
          <w:sz w:val="24"/>
          <w:szCs w:val="24"/>
        </w:rPr>
      </w:pPr>
      <w:r w:rsidDel="00000000" w:rsidR="00000000" w:rsidRPr="00000000">
        <w:rPr>
          <w:sz w:val="24"/>
          <w:szCs w:val="24"/>
        </w:rPr>
        <w:drawing>
          <wp:inline distB="114300" distT="114300" distL="114300" distR="114300">
            <wp:extent cx="5760410" cy="4318000"/>
            <wp:effectExtent b="0" l="0" r="0" t="0"/>
            <wp:docPr id="20" name="image19.jpg"/>
            <a:graphic>
              <a:graphicData uri="http://schemas.openxmlformats.org/drawingml/2006/picture">
                <pic:pic>
                  <pic:nvPicPr>
                    <pic:cNvPr id="0" name="image19.jpg"/>
                    <pic:cNvPicPr preferRelativeResize="0"/>
                  </pic:nvPicPr>
                  <pic:blipFill>
                    <a:blip r:embed="rId23"/>
                    <a:srcRect b="0" l="0" r="0" t="0"/>
                    <a:stretch>
                      <a:fillRect/>
                    </a:stretch>
                  </pic:blipFill>
                  <pic:spPr>
                    <a:xfrm>
                      <a:off x="0" y="0"/>
                      <a:ext cx="576041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pageBreakBefore w:val="0"/>
        <w:spacing w:after="0" w:line="240" w:lineRule="auto"/>
        <w:rPr>
          <w:rFonts w:ascii="Cambria" w:cs="Cambria" w:eastAsia="Cambria" w:hAnsi="Cambria"/>
          <w:color w:val="ffffff"/>
          <w:sz w:val="24"/>
          <w:szCs w:val="24"/>
        </w:rPr>
      </w:pPr>
      <w:r w:rsidDel="00000000" w:rsidR="00000000" w:rsidRPr="00000000">
        <w:rPr>
          <w:rtl w:val="0"/>
        </w:rPr>
      </w:r>
    </w:p>
    <w:p w:rsidR="00000000" w:rsidDel="00000000" w:rsidP="00000000" w:rsidRDefault="00000000" w:rsidRPr="00000000" w14:paraId="0000008C">
      <w:pPr>
        <w:pageBreakBefore w:val="0"/>
        <w:spacing w:after="0" w:line="240" w:lineRule="auto"/>
        <w:rPr>
          <w:rFonts w:ascii="Cambria" w:cs="Cambria" w:eastAsia="Cambria" w:hAnsi="Cambria"/>
          <w:color w:val="ffffff"/>
          <w:sz w:val="24"/>
          <w:szCs w:val="24"/>
        </w:rPr>
      </w:pPr>
      <w:r w:rsidDel="00000000" w:rsidR="00000000" w:rsidRPr="00000000">
        <w:rPr>
          <w:rtl w:val="0"/>
        </w:rPr>
      </w:r>
    </w:p>
    <w:p w:rsidR="00000000" w:rsidDel="00000000" w:rsidP="00000000" w:rsidRDefault="00000000" w:rsidRPr="00000000" w14:paraId="0000008D">
      <w:pPr>
        <w:pageBreakBefore w:val="0"/>
        <w:spacing w:after="0" w:line="240" w:lineRule="auto"/>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Årsplan 2022 med kort rapport</w:t>
      </w:r>
    </w:p>
    <w:p w:rsidR="00000000" w:rsidDel="00000000" w:rsidP="00000000" w:rsidRDefault="00000000" w:rsidRPr="00000000" w14:paraId="0000008E">
      <w:pPr>
        <w:pageBreakBefore w:val="0"/>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8F">
      <w:pPr>
        <w:pageBreakBefore w:val="0"/>
        <w:numPr>
          <w:ilvl w:val="0"/>
          <w:numId w:val="3"/>
        </w:numPr>
        <w:spacing w:after="0" w:afterAutospacing="0" w:line="240" w:lineRule="auto"/>
        <w:ind w:left="540" w:hanging="360"/>
        <w:rPr>
          <w:rFonts w:ascii="Calibri" w:cs="Calibri" w:eastAsia="Calibri" w:hAnsi="Calibri"/>
          <w:color w:val="222222"/>
          <w:sz w:val="24"/>
          <w:szCs w:val="24"/>
        </w:rPr>
      </w:pPr>
      <w:r w:rsidDel="00000000" w:rsidR="00000000" w:rsidRPr="00000000">
        <w:rPr>
          <w:color w:val="222222"/>
          <w:sz w:val="24"/>
          <w:szCs w:val="24"/>
          <w:rtl w:val="0"/>
        </w:rPr>
        <w:t xml:space="preserve">Dyrke 50 typer og 72 sorter grønnsaker-mangfold som strategi.  Gjennomført og strategien viser seg å være viktig. I år var det særlig hvitløk og squash som slo til.</w:t>
      </w:r>
    </w:p>
    <w:p w:rsidR="00000000" w:rsidDel="00000000" w:rsidP="00000000" w:rsidRDefault="00000000" w:rsidRPr="00000000" w14:paraId="00000090">
      <w:pPr>
        <w:keepNext w:val="1"/>
        <w:pageBreakBefore w:val="0"/>
        <w:widowControl w:val="0"/>
        <w:numPr>
          <w:ilvl w:val="0"/>
          <w:numId w:val="3"/>
        </w:numPr>
        <w:spacing w:after="0" w:afterAutospacing="0" w:before="0" w:beforeAutospacing="0" w:line="240" w:lineRule="auto"/>
        <w:ind w:left="540" w:hanging="360"/>
        <w:rPr>
          <w:rFonts w:ascii="Calibri" w:cs="Calibri" w:eastAsia="Calibri" w:hAnsi="Calibri"/>
          <w:color w:val="222222"/>
          <w:sz w:val="24"/>
          <w:szCs w:val="24"/>
        </w:rPr>
      </w:pPr>
      <w:r w:rsidDel="00000000" w:rsidR="00000000" w:rsidRPr="00000000">
        <w:rPr>
          <w:color w:val="222222"/>
          <w:sz w:val="24"/>
          <w:szCs w:val="24"/>
          <w:rtl w:val="0"/>
        </w:rPr>
        <w:t xml:space="preserve">Arrangere fester og åpen gård: </w:t>
        <w:br w:type="textWrapping"/>
        <w:t xml:space="preserve">Sesongåpning med jordskokk  gjennomført. Sommerfest 19.6, Åpen dag 13.august, Potetfest 25.september. Det er ikke stort oppmøte på festene, men trivelig for dem som kommer. </w:t>
      </w:r>
    </w:p>
    <w:p w:rsidR="00000000" w:rsidDel="00000000" w:rsidP="00000000" w:rsidRDefault="00000000" w:rsidRPr="00000000" w14:paraId="00000091">
      <w:pPr>
        <w:keepNext w:val="1"/>
        <w:pageBreakBefore w:val="0"/>
        <w:widowControl w:val="0"/>
        <w:numPr>
          <w:ilvl w:val="0"/>
          <w:numId w:val="3"/>
        </w:numPr>
        <w:spacing w:after="0" w:before="0" w:beforeAutospacing="0" w:line="240" w:lineRule="auto"/>
        <w:ind w:left="540" w:hanging="360"/>
        <w:rPr>
          <w:rFonts w:ascii="Calibri" w:cs="Calibri" w:eastAsia="Calibri" w:hAnsi="Calibri"/>
          <w:color w:val="222222"/>
          <w:sz w:val="24"/>
          <w:szCs w:val="24"/>
        </w:rPr>
      </w:pPr>
      <w:r w:rsidDel="00000000" w:rsidR="00000000" w:rsidRPr="00000000">
        <w:rPr>
          <w:sz w:val="24"/>
          <w:szCs w:val="24"/>
          <w:rtl w:val="0"/>
        </w:rPr>
        <w:t xml:space="preserve">Lage lager til grønnsaker under låvebrua- utsatt i påvente av oppalsrom. </w:t>
      </w:r>
    </w:p>
    <w:p w:rsidR="00000000" w:rsidDel="00000000" w:rsidP="00000000" w:rsidRDefault="00000000" w:rsidRPr="00000000" w14:paraId="00000092">
      <w:pPr>
        <w:numPr>
          <w:ilvl w:val="0"/>
          <w:numId w:val="3"/>
        </w:numPr>
        <w:spacing w:after="0" w:line="240" w:lineRule="auto"/>
        <w:ind w:left="540" w:hanging="360"/>
        <w:rPr>
          <w:rFonts w:ascii="Calibri" w:cs="Calibri" w:eastAsia="Calibri" w:hAnsi="Calibri"/>
          <w:color w:val="000000"/>
          <w:sz w:val="26"/>
          <w:szCs w:val="26"/>
        </w:rPr>
      </w:pPr>
      <w:r w:rsidDel="00000000" w:rsidR="00000000" w:rsidRPr="00000000">
        <w:rPr>
          <w:sz w:val="24"/>
          <w:szCs w:val="24"/>
          <w:rtl w:val="0"/>
        </w:rPr>
        <w:t xml:space="preserve">Etablere oppalsrom/drivhus under låvebrua- igangsatt, ferdigstilles våren 2023</w:t>
      </w:r>
    </w:p>
    <w:p w:rsidR="00000000" w:rsidDel="00000000" w:rsidP="00000000" w:rsidRDefault="00000000" w:rsidRPr="00000000" w14:paraId="00000093">
      <w:pPr>
        <w:numPr>
          <w:ilvl w:val="0"/>
          <w:numId w:val="3"/>
        </w:numPr>
        <w:spacing w:after="0" w:line="240" w:lineRule="auto"/>
        <w:ind w:left="540" w:hanging="360"/>
        <w:rPr>
          <w:rFonts w:ascii="Calibri" w:cs="Calibri" w:eastAsia="Calibri" w:hAnsi="Calibri"/>
          <w:color w:val="000000"/>
          <w:sz w:val="24"/>
          <w:szCs w:val="24"/>
        </w:rPr>
      </w:pPr>
      <w:r w:rsidDel="00000000" w:rsidR="00000000" w:rsidRPr="00000000">
        <w:rPr>
          <w:sz w:val="24"/>
          <w:szCs w:val="24"/>
          <w:rtl w:val="0"/>
        </w:rPr>
        <w:t xml:space="preserve">Lage adkomst til elvejordet i sørenden av oppejordet- ikke gjort, MÅ gjøres 2023</w:t>
      </w:r>
    </w:p>
    <w:p w:rsidR="00000000" w:rsidDel="00000000" w:rsidP="00000000" w:rsidRDefault="00000000" w:rsidRPr="00000000" w14:paraId="00000094">
      <w:pPr>
        <w:numPr>
          <w:ilvl w:val="0"/>
          <w:numId w:val="3"/>
        </w:numPr>
        <w:spacing w:after="0" w:line="240" w:lineRule="auto"/>
        <w:ind w:left="540" w:hanging="360"/>
        <w:rPr>
          <w:rFonts w:ascii="Calibri" w:cs="Calibri" w:eastAsia="Calibri" w:hAnsi="Calibri"/>
          <w:color w:val="000000"/>
          <w:sz w:val="26"/>
          <w:szCs w:val="26"/>
        </w:rPr>
      </w:pPr>
      <w:r w:rsidDel="00000000" w:rsidR="00000000" w:rsidRPr="00000000">
        <w:rPr>
          <w:sz w:val="24"/>
          <w:szCs w:val="24"/>
          <w:rtl w:val="0"/>
        </w:rPr>
        <w:t xml:space="preserve">Etablere bringebærfelt- etablert.</w:t>
      </w:r>
    </w:p>
    <w:p w:rsidR="00000000" w:rsidDel="00000000" w:rsidP="00000000" w:rsidRDefault="00000000" w:rsidRPr="00000000" w14:paraId="00000095">
      <w:pPr>
        <w:numPr>
          <w:ilvl w:val="0"/>
          <w:numId w:val="3"/>
        </w:numPr>
        <w:spacing w:after="0" w:line="240" w:lineRule="auto"/>
        <w:ind w:left="540" w:hanging="360"/>
        <w:rPr>
          <w:rFonts w:ascii="Calibri" w:cs="Calibri" w:eastAsia="Calibri" w:hAnsi="Calibri"/>
          <w:color w:val="000000"/>
          <w:sz w:val="24"/>
          <w:szCs w:val="24"/>
        </w:rPr>
      </w:pPr>
      <w:r w:rsidDel="00000000" w:rsidR="00000000" w:rsidRPr="00000000">
        <w:rPr>
          <w:sz w:val="24"/>
          <w:szCs w:val="24"/>
          <w:rtl w:val="0"/>
        </w:rPr>
        <w:t xml:space="preserve">Etablere Valnøttlund- etablert.</w:t>
      </w:r>
    </w:p>
    <w:p w:rsidR="00000000" w:rsidDel="00000000" w:rsidP="00000000" w:rsidRDefault="00000000" w:rsidRPr="00000000" w14:paraId="00000096">
      <w:pPr>
        <w:numPr>
          <w:ilvl w:val="0"/>
          <w:numId w:val="3"/>
        </w:numPr>
        <w:spacing w:after="0" w:line="240" w:lineRule="auto"/>
        <w:ind w:left="540" w:hanging="360"/>
        <w:rPr>
          <w:rFonts w:ascii="Calibri" w:cs="Calibri" w:eastAsia="Calibri" w:hAnsi="Calibri"/>
          <w:color w:val="000000"/>
          <w:sz w:val="24"/>
          <w:szCs w:val="24"/>
        </w:rPr>
      </w:pPr>
      <w:r w:rsidDel="00000000" w:rsidR="00000000" w:rsidRPr="00000000">
        <w:rPr>
          <w:sz w:val="24"/>
          <w:szCs w:val="24"/>
          <w:rtl w:val="0"/>
        </w:rPr>
        <w:t xml:space="preserve">Etablere lebelte med bær og nyttevekster på nord- lebelte er anlagt og påbegynt.</w:t>
      </w:r>
    </w:p>
    <w:p w:rsidR="00000000" w:rsidDel="00000000" w:rsidP="00000000" w:rsidRDefault="00000000" w:rsidRPr="00000000" w14:paraId="00000097">
      <w:pPr>
        <w:numPr>
          <w:ilvl w:val="0"/>
          <w:numId w:val="3"/>
        </w:numPr>
        <w:spacing w:after="0" w:line="240" w:lineRule="auto"/>
        <w:ind w:left="540" w:hanging="360"/>
        <w:rPr>
          <w:rFonts w:ascii="Calibri" w:cs="Calibri" w:eastAsia="Calibri" w:hAnsi="Calibri"/>
          <w:color w:val="000000"/>
          <w:sz w:val="24"/>
          <w:szCs w:val="24"/>
        </w:rPr>
      </w:pPr>
      <w:r w:rsidDel="00000000" w:rsidR="00000000" w:rsidRPr="00000000">
        <w:rPr>
          <w:sz w:val="24"/>
          <w:szCs w:val="24"/>
          <w:rtl w:val="0"/>
        </w:rPr>
        <w:t xml:space="preserve">Elektrifisering av vanninga- ferdigstilt.</w:t>
      </w:r>
    </w:p>
    <w:p w:rsidR="00000000" w:rsidDel="00000000" w:rsidP="00000000" w:rsidRDefault="00000000" w:rsidRPr="00000000" w14:paraId="00000098">
      <w:pPr>
        <w:numPr>
          <w:ilvl w:val="0"/>
          <w:numId w:val="3"/>
        </w:numPr>
        <w:spacing w:after="0" w:line="240" w:lineRule="auto"/>
        <w:ind w:left="540" w:hanging="360"/>
        <w:rPr>
          <w:rFonts w:ascii="Calibri" w:cs="Calibri" w:eastAsia="Calibri" w:hAnsi="Calibri"/>
          <w:color w:val="000000"/>
          <w:sz w:val="26"/>
          <w:szCs w:val="26"/>
        </w:rPr>
      </w:pPr>
      <w:r w:rsidDel="00000000" w:rsidR="00000000" w:rsidRPr="00000000">
        <w:rPr>
          <w:sz w:val="24"/>
          <w:szCs w:val="24"/>
          <w:rtl w:val="0"/>
        </w:rPr>
        <w:t xml:space="preserve">Vurdere mulighetene for å få til stolpehus og utekjøkken på jordet- søkt og fått tilsagn om midler og påbegynt</w:t>
      </w:r>
    </w:p>
    <w:p w:rsidR="00000000" w:rsidDel="00000000" w:rsidP="00000000" w:rsidRDefault="00000000" w:rsidRPr="00000000" w14:paraId="00000099">
      <w:pPr>
        <w:numPr>
          <w:ilvl w:val="0"/>
          <w:numId w:val="3"/>
        </w:numPr>
        <w:spacing w:after="0" w:line="240" w:lineRule="auto"/>
        <w:ind w:left="540" w:hanging="360"/>
        <w:rPr>
          <w:rFonts w:ascii="Calibri" w:cs="Calibri" w:eastAsia="Calibri" w:hAnsi="Calibri"/>
          <w:color w:val="000000"/>
          <w:sz w:val="24"/>
          <w:szCs w:val="24"/>
        </w:rPr>
      </w:pPr>
      <w:r w:rsidDel="00000000" w:rsidR="00000000" w:rsidRPr="00000000">
        <w:rPr>
          <w:sz w:val="24"/>
          <w:szCs w:val="24"/>
          <w:rtl w:val="0"/>
        </w:rPr>
        <w:t xml:space="preserve">Kurstilbud om matforedling - Mari Josefine hadde to fermenteringskurs med fornøyde deltakere</w:t>
      </w:r>
    </w:p>
    <w:p w:rsidR="00000000" w:rsidDel="00000000" w:rsidP="00000000" w:rsidRDefault="00000000" w:rsidRPr="00000000" w14:paraId="0000009A">
      <w:pPr>
        <w:numPr>
          <w:ilvl w:val="0"/>
          <w:numId w:val="3"/>
        </w:numPr>
        <w:spacing w:after="0" w:line="240" w:lineRule="auto"/>
        <w:ind w:left="540" w:hanging="360"/>
        <w:rPr>
          <w:rFonts w:ascii="Calibri" w:cs="Calibri" w:eastAsia="Calibri" w:hAnsi="Calibri"/>
          <w:color w:val="000000"/>
          <w:sz w:val="24"/>
          <w:szCs w:val="24"/>
        </w:rPr>
      </w:pPr>
      <w:r w:rsidDel="00000000" w:rsidR="00000000" w:rsidRPr="00000000">
        <w:rPr>
          <w:sz w:val="24"/>
          <w:szCs w:val="24"/>
          <w:rtl w:val="0"/>
        </w:rPr>
        <w:t xml:space="preserve">Eventuelt lage stativer til Mesternes mester på «oppejordet» - ikke gjort. </w:t>
      </w:r>
    </w:p>
    <w:p w:rsidR="00000000" w:rsidDel="00000000" w:rsidP="00000000" w:rsidRDefault="00000000" w:rsidRPr="00000000" w14:paraId="0000009B">
      <w:pPr>
        <w:jc w:val="center"/>
        <w:rPr>
          <w:sz w:val="24"/>
          <w:szCs w:val="24"/>
        </w:rPr>
      </w:pPr>
      <w:r w:rsidDel="00000000" w:rsidR="00000000" w:rsidRPr="00000000">
        <w:rPr>
          <w:rtl w:val="0"/>
        </w:rPr>
      </w:r>
    </w:p>
    <w:p w:rsidR="00000000" w:rsidDel="00000000" w:rsidP="00000000" w:rsidRDefault="00000000" w:rsidRPr="00000000" w14:paraId="0000009C">
      <w:pPr>
        <w:jc w:val="left"/>
        <w:rPr>
          <w:i w:val="1"/>
          <w:sz w:val="24"/>
          <w:szCs w:val="24"/>
        </w:rPr>
      </w:pPr>
      <w:r w:rsidDel="00000000" w:rsidR="00000000" w:rsidRPr="00000000">
        <w:rPr>
          <w:i w:val="1"/>
          <w:sz w:val="24"/>
          <w:szCs w:val="24"/>
          <w:rtl w:val="0"/>
        </w:rPr>
        <w:t xml:space="preserve">påbegynt bygg under låvebrua</w:t>
        <w:tab/>
        <w:tab/>
        <w:tab/>
        <w:tab/>
        <w:t xml:space="preserve">Potetfest</w:t>
      </w:r>
      <w:r w:rsidDel="00000000" w:rsidR="00000000" w:rsidRPr="00000000">
        <w:drawing>
          <wp:anchor allowOverlap="1" behindDoc="0" distB="114300" distT="114300" distL="114300" distR="114300" hidden="0" layoutInCell="1" locked="0" relativeHeight="0" simplePos="0">
            <wp:simplePos x="0" y="0"/>
            <wp:positionH relativeFrom="column">
              <wp:posOffset>-371474</wp:posOffset>
            </wp:positionH>
            <wp:positionV relativeFrom="paragraph">
              <wp:posOffset>304800</wp:posOffset>
            </wp:positionV>
            <wp:extent cx="3536021" cy="2647633"/>
            <wp:effectExtent b="0" l="0" r="0" t="0"/>
            <wp:wrapNone/>
            <wp:docPr id="3" name="image20.jpg"/>
            <a:graphic>
              <a:graphicData uri="http://schemas.openxmlformats.org/drawingml/2006/picture">
                <pic:pic>
                  <pic:nvPicPr>
                    <pic:cNvPr id="0" name="image20.jpg"/>
                    <pic:cNvPicPr preferRelativeResize="0"/>
                  </pic:nvPicPr>
                  <pic:blipFill>
                    <a:blip r:embed="rId24"/>
                    <a:srcRect b="0" l="0" r="0" t="0"/>
                    <a:stretch>
                      <a:fillRect/>
                    </a:stretch>
                  </pic:blipFill>
                  <pic:spPr>
                    <a:xfrm>
                      <a:off x="0" y="0"/>
                      <a:ext cx="3536021" cy="264763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3352800</wp:posOffset>
            </wp:positionH>
            <wp:positionV relativeFrom="paragraph">
              <wp:posOffset>533400</wp:posOffset>
            </wp:positionV>
            <wp:extent cx="2320522" cy="3095308"/>
            <wp:effectExtent b="0" l="0" r="0" t="0"/>
            <wp:wrapNone/>
            <wp:docPr id="9" name="image14.jpg"/>
            <a:graphic>
              <a:graphicData uri="http://schemas.openxmlformats.org/drawingml/2006/picture">
                <pic:pic>
                  <pic:nvPicPr>
                    <pic:cNvPr id="0" name="image14.jpg"/>
                    <pic:cNvPicPr preferRelativeResize="0"/>
                  </pic:nvPicPr>
                  <pic:blipFill>
                    <a:blip r:embed="rId25"/>
                    <a:srcRect b="0" l="0" r="0" t="0"/>
                    <a:stretch>
                      <a:fillRect/>
                    </a:stretch>
                  </pic:blipFill>
                  <pic:spPr>
                    <a:xfrm>
                      <a:off x="0" y="0"/>
                      <a:ext cx="2320522" cy="3095308"/>
                    </a:xfrm>
                    <a:prstGeom prst="rect"/>
                    <a:ln/>
                  </pic:spPr>
                </pic:pic>
              </a:graphicData>
            </a:graphic>
          </wp:anchor>
        </w:drawing>
      </w:r>
    </w:p>
    <w:p w:rsidR="00000000" w:rsidDel="00000000" w:rsidP="00000000" w:rsidRDefault="00000000" w:rsidRPr="00000000" w14:paraId="0000009D">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E">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F">
      <w:pPr>
        <w:spacing w:after="0" w:line="240" w:lineRule="auto"/>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0">
      <w:pPr>
        <w:jc w:val="cente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1">
      <w:pPr>
        <w:spacing w:after="0" w:line="240" w:lineRule="auto"/>
        <w:rPr>
          <w:color w:val="222222"/>
          <w:sz w:val="24"/>
          <w:szCs w:val="24"/>
        </w:rPr>
      </w:pPr>
      <w:r w:rsidDel="00000000" w:rsidR="00000000" w:rsidRPr="00000000">
        <w:rPr>
          <w:rFonts w:ascii="Cambria" w:cs="Cambria" w:eastAsia="Cambria" w:hAnsi="Cambria"/>
          <w:i w:val="1"/>
          <w:sz w:val="24"/>
          <w:szCs w:val="24"/>
          <w:rtl w:val="0"/>
        </w:rPr>
        <w:t xml:space="preserve">Inge og Michel fra St.Peters restaurant</w:t>
      </w:r>
      <w:r w:rsidDel="00000000" w:rsidR="00000000" w:rsidRPr="00000000">
        <w:rPr>
          <w:rtl w:val="0"/>
        </w:rPr>
      </w:r>
    </w:p>
    <w:sectPr>
      <w:footerReference r:id="rId26" w:type="default"/>
      <w:footerReference r:id="rId27" w:type="first"/>
      <w:pgSz w:h="16838" w:w="11906" w:orient="portrait"/>
      <w:pgMar w:bottom="1417" w:top="1417" w:left="1417" w:right="1417"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ambria"/>
  <w:font w:name="Arial"/>
  <w:font w:name="Courier New"/>
  <w:font w:name="ArialMT"/>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2">
    <w:pPr>
      <w:pageBreakBefore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pageBreakBefore w:val="0"/>
      <w:jc w:val="right"/>
      <w:rPr/>
    </w:pPr>
    <w:r w:rsidDel="00000000" w:rsidR="00000000" w:rsidRPr="00000000">
      <w:rPr>
        <w:rFonts w:ascii="Cambria" w:cs="Cambria" w:eastAsia="Cambria" w:hAnsi="Cambria"/>
        <w:b w:val="1"/>
        <w:color w:val="3f3f3f"/>
        <w:sz w:val="36"/>
        <w:szCs w:val="36"/>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right"/>
      <w:pPr>
        <w:ind w:left="540" w:hanging="360"/>
      </w:pPr>
      <w:rPr>
        <w:rFonts w:ascii="Noto Sans Symbols" w:cs="Noto Sans Symbols" w:eastAsia="Noto Sans Symbols" w:hAnsi="Noto Sans Symbols"/>
        <w:b w:val="0"/>
        <w:i w:val="0"/>
        <w:smallCaps w:val="0"/>
        <w:strike w:val="0"/>
        <w:color w:val="a53010"/>
        <w:sz w:val="36"/>
        <w:szCs w:val="36"/>
        <w:u w:val="none"/>
        <w:shd w:fill="auto" w:val="clear"/>
        <w:vertAlign w:val="baseline"/>
      </w:rPr>
    </w:lvl>
    <w:lvl w:ilvl="1">
      <w:start w:val="1"/>
      <w:numFmt w:val="bullet"/>
      <w:lvlText w:val="🠶"/>
      <w:lvlJc w:val="right"/>
      <w:pPr>
        <w:ind w:left="1170" w:hanging="270"/>
      </w:pPr>
      <w:rPr>
        <w:rFonts w:ascii="Noto Sans Symbols" w:cs="Noto Sans Symbols" w:eastAsia="Noto Sans Symbols" w:hAnsi="Noto Sans Symbols"/>
        <w:b w:val="0"/>
        <w:i w:val="0"/>
        <w:smallCaps w:val="0"/>
        <w:strike w:val="0"/>
        <w:color w:val="a53010"/>
        <w:sz w:val="36"/>
        <w:szCs w:val="36"/>
        <w:u w:val="none"/>
        <w:shd w:fill="auto" w:val="clear"/>
        <w:vertAlign w:val="baseline"/>
      </w:rPr>
    </w:lvl>
    <w:lvl w:ilvl="2">
      <w:start w:val="1"/>
      <w:numFmt w:val="bullet"/>
      <w:lvlText w:val="🠶"/>
      <w:lvlJc w:val="right"/>
      <w:pPr>
        <w:ind w:left="1800" w:hanging="180"/>
      </w:pPr>
      <w:rPr>
        <w:rFonts w:ascii="Noto Sans Symbols" w:cs="Noto Sans Symbols" w:eastAsia="Noto Sans Symbols" w:hAnsi="Noto Sans Symbols"/>
        <w:b w:val="0"/>
        <w:i w:val="0"/>
        <w:smallCaps w:val="0"/>
        <w:strike w:val="0"/>
        <w:color w:val="a53010"/>
        <w:sz w:val="36"/>
        <w:szCs w:val="36"/>
        <w:u w:val="none"/>
        <w:shd w:fill="auto" w:val="clear"/>
        <w:vertAlign w:val="baseline"/>
      </w:rPr>
    </w:lvl>
    <w:lvl w:ilvl="3">
      <w:start w:val="1"/>
      <w:numFmt w:val="bullet"/>
      <w:lvlText w:val="🠶"/>
      <w:lvlJc w:val="right"/>
      <w:pPr>
        <w:ind w:left="2520" w:hanging="180"/>
      </w:pPr>
      <w:rPr>
        <w:rFonts w:ascii="Noto Sans Symbols" w:cs="Noto Sans Symbols" w:eastAsia="Noto Sans Symbols" w:hAnsi="Noto Sans Symbols"/>
        <w:b w:val="0"/>
        <w:i w:val="0"/>
        <w:smallCaps w:val="0"/>
        <w:strike w:val="0"/>
        <w:color w:val="a53010"/>
        <w:sz w:val="36"/>
        <w:szCs w:val="36"/>
        <w:u w:val="none"/>
        <w:shd w:fill="auto" w:val="clear"/>
        <w:vertAlign w:val="baseline"/>
      </w:rPr>
    </w:lvl>
    <w:lvl w:ilvl="4">
      <w:start w:val="1"/>
      <w:numFmt w:val="bullet"/>
      <w:lvlText w:val="🠶"/>
      <w:lvlJc w:val="right"/>
      <w:pPr>
        <w:ind w:left="3240" w:hanging="180"/>
      </w:pPr>
      <w:rPr>
        <w:rFonts w:ascii="Noto Sans Symbols" w:cs="Noto Sans Symbols" w:eastAsia="Noto Sans Symbols" w:hAnsi="Noto Sans Symbols"/>
        <w:b w:val="0"/>
        <w:i w:val="0"/>
        <w:smallCaps w:val="0"/>
        <w:strike w:val="0"/>
        <w:color w:val="a53010"/>
        <w:sz w:val="36"/>
        <w:szCs w:val="36"/>
        <w:u w:val="none"/>
        <w:shd w:fill="auto" w:val="clear"/>
        <w:vertAlign w:val="baseline"/>
      </w:rPr>
    </w:lvl>
    <w:lvl w:ilvl="5">
      <w:start w:val="1"/>
      <w:numFmt w:val="bullet"/>
      <w:lvlText w:val="🠶"/>
      <w:lvlJc w:val="right"/>
      <w:pPr>
        <w:ind w:left="3960" w:hanging="180"/>
      </w:pPr>
      <w:rPr>
        <w:rFonts w:ascii="Noto Sans Symbols" w:cs="Noto Sans Symbols" w:eastAsia="Noto Sans Symbols" w:hAnsi="Noto Sans Symbols"/>
        <w:b w:val="0"/>
        <w:i w:val="0"/>
        <w:smallCaps w:val="0"/>
        <w:strike w:val="0"/>
        <w:color w:val="a53010"/>
        <w:sz w:val="36"/>
        <w:szCs w:val="36"/>
        <w:u w:val="none"/>
        <w:shd w:fill="auto" w:val="clear"/>
        <w:vertAlign w:val="baseline"/>
      </w:rPr>
    </w:lvl>
    <w:lvl w:ilvl="6">
      <w:start w:val="1"/>
      <w:numFmt w:val="bullet"/>
      <w:lvlText w:val="🠶"/>
      <w:lvlJc w:val="right"/>
      <w:pPr>
        <w:ind w:left="4680" w:hanging="180"/>
      </w:pPr>
      <w:rPr>
        <w:rFonts w:ascii="Noto Sans Symbols" w:cs="Noto Sans Symbols" w:eastAsia="Noto Sans Symbols" w:hAnsi="Noto Sans Symbols"/>
        <w:b w:val="0"/>
        <w:i w:val="0"/>
        <w:smallCaps w:val="0"/>
        <w:strike w:val="0"/>
        <w:color w:val="a53010"/>
        <w:sz w:val="36"/>
        <w:szCs w:val="36"/>
        <w:u w:val="none"/>
        <w:shd w:fill="auto" w:val="clear"/>
        <w:vertAlign w:val="baseline"/>
      </w:rPr>
    </w:lvl>
    <w:lvl w:ilvl="7">
      <w:start w:val="1"/>
      <w:numFmt w:val="bullet"/>
      <w:lvlText w:val="🠶"/>
      <w:lvlJc w:val="right"/>
      <w:pPr>
        <w:ind w:left="5400" w:hanging="180"/>
      </w:pPr>
      <w:rPr>
        <w:rFonts w:ascii="Noto Sans Symbols" w:cs="Noto Sans Symbols" w:eastAsia="Noto Sans Symbols" w:hAnsi="Noto Sans Symbols"/>
        <w:b w:val="0"/>
        <w:i w:val="0"/>
        <w:smallCaps w:val="0"/>
        <w:strike w:val="0"/>
        <w:color w:val="a53010"/>
        <w:sz w:val="36"/>
        <w:szCs w:val="36"/>
        <w:u w:val="none"/>
        <w:shd w:fill="auto" w:val="clear"/>
        <w:vertAlign w:val="baseline"/>
      </w:rPr>
    </w:lvl>
    <w:lvl w:ilvl="8">
      <w:start w:val="1"/>
      <w:numFmt w:val="bullet"/>
      <w:lvlText w:val="🠶"/>
      <w:lvlJc w:val="right"/>
      <w:pPr>
        <w:ind w:left="6120" w:hanging="180"/>
      </w:pPr>
      <w:rPr>
        <w:rFonts w:ascii="Noto Sans Symbols" w:cs="Noto Sans Symbols" w:eastAsia="Noto Sans Symbols" w:hAnsi="Noto Sans Symbols"/>
        <w:b w:val="0"/>
        <w:i w:val="0"/>
        <w:smallCaps w:val="0"/>
        <w:strike w:val="0"/>
        <w:color w:val="a53010"/>
        <w:sz w:val="36"/>
        <w:szCs w:val="36"/>
        <w:u w:val="none"/>
        <w:shd w:fill="auto" w:val="clear"/>
        <w:vertAlign w:val="baseli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Cambria" w:cs="Cambria" w:eastAsia="Cambria" w:hAnsi="Cambria"/>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b-N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jpg"/><Relationship Id="rId22" Type="http://schemas.openxmlformats.org/officeDocument/2006/relationships/image" Target="media/image1.jpg"/><Relationship Id="rId21" Type="http://schemas.openxmlformats.org/officeDocument/2006/relationships/image" Target="media/image12.jpg"/><Relationship Id="rId24" Type="http://schemas.openxmlformats.org/officeDocument/2006/relationships/image" Target="media/image20.jpg"/><Relationship Id="rId23" Type="http://schemas.openxmlformats.org/officeDocument/2006/relationships/image" Target="media/image1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jpg"/><Relationship Id="rId26" Type="http://schemas.openxmlformats.org/officeDocument/2006/relationships/footer" Target="footer2.xml"/><Relationship Id="rId25" Type="http://schemas.openxmlformats.org/officeDocument/2006/relationships/image" Target="media/image14.jpg"/><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5.jpg"/><Relationship Id="rId7" Type="http://schemas.openxmlformats.org/officeDocument/2006/relationships/image" Target="media/image7.jpg"/><Relationship Id="rId8" Type="http://schemas.openxmlformats.org/officeDocument/2006/relationships/image" Target="media/image10.jpg"/><Relationship Id="rId11" Type="http://schemas.openxmlformats.org/officeDocument/2006/relationships/image" Target="media/image17.jpg"/><Relationship Id="rId10" Type="http://schemas.openxmlformats.org/officeDocument/2006/relationships/image" Target="media/image9.jpg"/><Relationship Id="rId13" Type="http://schemas.openxmlformats.org/officeDocument/2006/relationships/image" Target="media/image18.jpg"/><Relationship Id="rId12" Type="http://schemas.openxmlformats.org/officeDocument/2006/relationships/image" Target="media/image11.jpg"/><Relationship Id="rId15" Type="http://schemas.openxmlformats.org/officeDocument/2006/relationships/image" Target="media/image2.png"/><Relationship Id="rId14" Type="http://schemas.openxmlformats.org/officeDocument/2006/relationships/image" Target="media/image5.jpg"/><Relationship Id="rId17" Type="http://schemas.openxmlformats.org/officeDocument/2006/relationships/image" Target="media/image6.png"/><Relationship Id="rId16" Type="http://schemas.openxmlformats.org/officeDocument/2006/relationships/image" Target="media/image4.png"/><Relationship Id="rId19" Type="http://schemas.openxmlformats.org/officeDocument/2006/relationships/image" Target="media/image8.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